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71D7" w14:textId="3AB32867" w:rsidR="00CE1727" w:rsidRDefault="00083FB9">
      <w:pPr>
        <w:pStyle w:val="Body"/>
        <w:jc w:val="both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9A430B4" wp14:editId="5BEC83E6">
                <wp:simplePos x="0" y="0"/>
                <wp:positionH relativeFrom="margin">
                  <wp:align>right</wp:align>
                </wp:positionH>
                <wp:positionV relativeFrom="page">
                  <wp:posOffset>241935</wp:posOffset>
                </wp:positionV>
                <wp:extent cx="6871335" cy="1461135"/>
                <wp:effectExtent l="0" t="0" r="0" b="0"/>
                <wp:wrapTopAndBottom distT="152400" distB="152400"/>
                <wp:docPr id="1073741827" name="officeArt object" descr="Ele Slad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335" cy="1461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BDDBD7" w14:textId="3509A0D8" w:rsidR="00C15612" w:rsidRDefault="00C15612" w:rsidP="00083FB9">
                            <w:pPr>
                              <w:pStyle w:val="SenderName"/>
                              <w:jc w:val="center"/>
                              <w:rPr>
                                <w:rFonts w:ascii="Modern M" w:hAnsi="Modern M" w:hint="eastAsia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Modern M" w:hAnsi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  <w:t>Ele</w:t>
                            </w:r>
                            <w:r w:rsidR="00184546">
                              <w:rPr>
                                <w:rFonts w:ascii="Modern M" w:hAnsi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  <w:t>anor</w:t>
                            </w:r>
                            <w:r>
                              <w:rPr>
                                <w:rFonts w:ascii="Modern M" w:hAnsi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184546">
                              <w:rPr>
                                <w:rFonts w:ascii="Modern M" w:hAnsi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  <w:t xml:space="preserve">(Ele) </w:t>
                            </w:r>
                            <w:r>
                              <w:rPr>
                                <w:rFonts w:ascii="Modern M" w:hAnsi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  <w:t>Slade</w:t>
                            </w:r>
                          </w:p>
                          <w:p w14:paraId="4F160BE2" w14:textId="17201477" w:rsidR="00CE1727" w:rsidRPr="00083FB9" w:rsidRDefault="002F740A" w:rsidP="00083FB9">
                            <w:pPr>
                              <w:pStyle w:val="SenderName"/>
                              <w:jc w:val="center"/>
                              <w:rPr>
                                <w:rFonts w:ascii="Modern M" w:eastAsia="Modern M" w:hAnsi="Modern M" w:cs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Modern M" w:hAnsi="Modern M"/>
                                <w:b w:val="0"/>
                                <w:bCs w:val="0"/>
                                <w:color w:val="23100F"/>
                                <w:sz w:val="80"/>
                                <w:szCs w:val="80"/>
                              </w:rPr>
                              <w:t>CV</w:t>
                            </w:r>
                          </w:p>
                          <w:p w14:paraId="345481A9" w14:textId="75994D52" w:rsidR="003E10B9" w:rsidRDefault="003E10B9" w:rsidP="00083FB9">
                            <w:pPr>
                              <w:pStyle w:val="Body"/>
                              <w:jc w:val="center"/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Interdisciplinary P</w:t>
                            </w:r>
                            <w:r w:rsidR="00DC3F96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erformance Designer</w:t>
                            </w:r>
                            <w:r w:rsidR="00967ED6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,</w:t>
                            </w:r>
                            <w:r w:rsidR="00ED6A09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 xml:space="preserve"> Drama Practitioner</w:t>
                            </w:r>
                            <w:r w:rsidR="00FF441A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, F</w:t>
                            </w:r>
                            <w:r w:rsidR="00967ED6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acilitator</w:t>
                            </w:r>
                          </w:p>
                          <w:p w14:paraId="7F229D50" w14:textId="47330E1C" w:rsidR="00CE1727" w:rsidRPr="00083FB9" w:rsidRDefault="00A441A0" w:rsidP="00083FB9">
                            <w:pPr>
                              <w:pStyle w:val="Body"/>
                              <w:jc w:val="center"/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Researcher</w:t>
                            </w:r>
                            <w:r w:rsidR="00083FB9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967ED6">
                              <w:rPr>
                                <w:rStyle w:val="Gray"/>
                                <w:rFonts w:ascii="Modern M" w:hAnsi="Modern M"/>
                                <w:color w:val="23100F"/>
                                <w:sz w:val="28"/>
                                <w:szCs w:val="28"/>
                              </w:rPr>
                              <w:t>Educator</w:t>
                            </w:r>
                          </w:p>
                          <w:p w14:paraId="6DF9FDA5" w14:textId="1AD0DF5F" w:rsidR="00CE1727" w:rsidRDefault="00CE1727">
                            <w:pPr>
                              <w:pStyle w:val="Caption"/>
                              <w:tabs>
                                <w:tab w:val="clear" w:pos="1150"/>
                              </w:tabs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430B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Ele Slade…" style="position:absolute;left:0;text-align:left;margin-left:489.85pt;margin-top:19.05pt;width:541.05pt;height:115.05pt;z-index:251661312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q3wQEAAHsDAAAOAAAAZHJzL2Uyb0RvYy54bWysU9Fu2yAUfZ+0f0C8L7aTNo2sONW2qFWl&#10;aZvU9QMIhhgJuAxI7Px9L8RNrO5tqh8wF67Pvefc4/X9YDQ5Ch8U2IZWs5ISYTm0yu4b+vLn4cuK&#10;khCZbZkGKxp6EoHebz5/WveuFnPoQLfCEwSxoe5dQ7sYXV0UgXfCsDADJyxeSvCGRQz9vmg96xHd&#10;6GJelsuiB986D1yEgKfb8yXdZHwpBY+/pAwiEt1Q7C3m1ed1l9Zis2b13jPXKT62wf6jC8OUxaIX&#10;qC2LjBy8+gfKKO4hgIwzDqYAKRUXmQOyqcp3bJ475kTmguIEd5EpfBws/3l8dr89icM3GHCASZDe&#10;hTrgYeIzSG/SGzsleI8Sni6yiSESjofL1V21WNxSwvGuullWFQaIU1w/dz7ERwGGpE1DPc4ly8WO&#10;P0I8p76lpGoWHpTWeTbakh5R53cl1uYMLSI1O388yTIqoo20Mg29KdMz1tc2wYlshLHSlV3axWE3&#10;jJR30J5QiR7N0NDw98C8oEQ/WVT7tlyl8nEa+Gmwmwb2YL4D+q2ihFneAdrtreGvhwhSZcap+rkk&#10;KpUCnHDWbHRjstA0zlnXf2bzCgAA//8DAFBLAwQUAAYACAAAACEAdo+YnOAAAAAIAQAADwAAAGRy&#10;cy9kb3ducmV2LnhtbEyPQUvDQBCF74L/YRnBm900QohpJkUEUcGDrRbrbZsdk63Z2ZDdpum/d3vS&#10;2xve8N73yuVkOzHS4I1jhPksAUFcO224Qfh4f7zJQfigWKvOMSGcyMOyurwoVaHdkVc0rkMjYgj7&#10;QiG0IfSFlL5uySo/cz1x9L7dYFWI59BIPahjDLedTJMkk1YZjg2t6umhpfpnfbAI2Xi330q9+Xxb&#10;qc3ri/kyz0/7E+L11XS/ABFoCn/PcMaP6FBFpp07sPaiQ4hDAsJtPgdxdpM8jWqHkGZ5CrIq5f8B&#10;1S8AAAD//wMAUEsBAi0AFAAGAAgAAAAhALaDOJL+AAAA4QEAABMAAAAAAAAAAAAAAAAAAAAAAFtD&#10;b250ZW50X1R5cGVzXS54bWxQSwECLQAUAAYACAAAACEAOP0h/9YAAACUAQAACwAAAAAAAAAAAAAA&#10;AAAvAQAAX3JlbHMvLnJlbHNQSwECLQAUAAYACAAAACEAkM6qt8EBAAB7AwAADgAAAAAAAAAAAAAA&#10;AAAuAgAAZHJzL2Uyb0RvYy54bWxQSwECLQAUAAYACAAAACEAdo+YnOAAAAAI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44BDDBD7" w14:textId="3509A0D8" w:rsidR="00C15612" w:rsidRDefault="00C15612" w:rsidP="00083FB9">
                      <w:pPr>
                        <w:pStyle w:val="SenderName"/>
                        <w:jc w:val="center"/>
                        <w:rPr>
                          <w:rFonts w:ascii="Modern M" w:hAnsi="Modern M" w:hint="eastAsia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</w:pPr>
                      <w:r>
                        <w:rPr>
                          <w:rFonts w:ascii="Modern M" w:hAnsi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  <w:t>Ele</w:t>
                      </w:r>
                      <w:r w:rsidR="00184546">
                        <w:rPr>
                          <w:rFonts w:ascii="Modern M" w:hAnsi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  <w:t>anor</w:t>
                      </w:r>
                      <w:r>
                        <w:rPr>
                          <w:rFonts w:ascii="Modern M" w:hAnsi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  <w:t xml:space="preserve"> </w:t>
                      </w:r>
                      <w:r w:rsidR="00184546">
                        <w:rPr>
                          <w:rFonts w:ascii="Modern M" w:hAnsi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  <w:t xml:space="preserve">(Ele) </w:t>
                      </w:r>
                      <w:r>
                        <w:rPr>
                          <w:rFonts w:ascii="Modern M" w:hAnsi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  <w:t>Slade</w:t>
                      </w:r>
                    </w:p>
                    <w:p w14:paraId="4F160BE2" w14:textId="17201477" w:rsidR="00CE1727" w:rsidRPr="00083FB9" w:rsidRDefault="002F740A" w:rsidP="00083FB9">
                      <w:pPr>
                        <w:pStyle w:val="SenderName"/>
                        <w:jc w:val="center"/>
                        <w:rPr>
                          <w:rFonts w:ascii="Modern M" w:eastAsia="Modern M" w:hAnsi="Modern M" w:cs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</w:pPr>
                      <w:r>
                        <w:rPr>
                          <w:rFonts w:ascii="Modern M" w:hAnsi="Modern M"/>
                          <w:b w:val="0"/>
                          <w:bCs w:val="0"/>
                          <w:color w:val="23100F"/>
                          <w:sz w:val="80"/>
                          <w:szCs w:val="80"/>
                        </w:rPr>
                        <w:t>CV</w:t>
                      </w:r>
                    </w:p>
                    <w:p w14:paraId="345481A9" w14:textId="75994D52" w:rsidR="003E10B9" w:rsidRDefault="003E10B9" w:rsidP="00083FB9">
                      <w:pPr>
                        <w:pStyle w:val="Body"/>
                        <w:jc w:val="center"/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</w:pPr>
                      <w:r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Interdisciplinary P</w:t>
                      </w:r>
                      <w:r w:rsidR="00DC3F96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erformance Designer</w:t>
                      </w:r>
                      <w:r w:rsidR="00967ED6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,</w:t>
                      </w:r>
                      <w:r w:rsidR="00ED6A09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 xml:space="preserve"> Drama Practitioner</w:t>
                      </w:r>
                      <w:r w:rsidR="00FF441A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, F</w:t>
                      </w:r>
                      <w:r w:rsidR="00967ED6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acilitator</w:t>
                      </w:r>
                    </w:p>
                    <w:p w14:paraId="7F229D50" w14:textId="47330E1C" w:rsidR="00CE1727" w:rsidRPr="00083FB9" w:rsidRDefault="00A441A0" w:rsidP="00083FB9">
                      <w:pPr>
                        <w:pStyle w:val="Body"/>
                        <w:jc w:val="center"/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</w:pPr>
                      <w:r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Researcher</w:t>
                      </w:r>
                      <w:r w:rsidR="00083FB9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 xml:space="preserve">&amp; </w:t>
                      </w:r>
                      <w:r w:rsidR="00967ED6">
                        <w:rPr>
                          <w:rStyle w:val="Gray"/>
                          <w:rFonts w:ascii="Modern M" w:hAnsi="Modern M"/>
                          <w:color w:val="23100F"/>
                          <w:sz w:val="28"/>
                          <w:szCs w:val="28"/>
                        </w:rPr>
                        <w:t>Educator</w:t>
                      </w:r>
                    </w:p>
                    <w:p w14:paraId="6DF9FDA5" w14:textId="1AD0DF5F" w:rsidR="00CE1727" w:rsidRDefault="00CE1727">
                      <w:pPr>
                        <w:pStyle w:val="Caption"/>
                        <w:tabs>
                          <w:tab w:val="clear" w:pos="1150"/>
                        </w:tabs>
                        <w:jc w:val="center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C3F96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376B685" wp14:editId="0C44F452">
                <wp:simplePos x="0" y="0"/>
                <wp:positionH relativeFrom="page">
                  <wp:posOffset>0</wp:posOffset>
                </wp:positionH>
                <wp:positionV relativeFrom="page">
                  <wp:posOffset>1784214</wp:posOffset>
                </wp:positionV>
                <wp:extent cx="7209537" cy="1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9537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04D16" id="officeArt object" o:spid="_x0000_s1026" alt="Line" style="position:absolute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0,140.5pt" to="567.7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YGrAEAAFEDAAAOAAAAZHJzL2Uyb0RvYy54bWysU8tu2zAQvBfIPxC815LVxG4Ey0ERI70E&#10;bYC2H7CmSIsAX+Cylv33WVKqnba3oj7Q5D5mZ2dXm4eTNewoI2rvOr5c1JxJJ3yv3aHjP74/vf/I&#10;GSZwPRjvZMfPEvnD9ubdZgytbPzgTS8jIxCH7Rg6PqQU2qpCMUgLuPBBOnIqHy0kesZD1UcYCd2a&#10;qqnrVTX62IfohUQk625y8m3BV0qK9FUplImZjhO3VM5Yzn0+q+0G2kOEMGgx04B/YGFBOyp6gdpB&#10;AvYz6r+grBbRo1dpIbytvFJayNIDdbOs/+jm2wBBll5IHAwXmfD/wYovx0f3EkmGMWCL4SXmLk4q&#10;2vxP/NipiHW+iCVPiQkyrpv6/u7DmjNBvmUWsromhojps/SW5UvHjXa5D2jh+IxpCv0Vks3OP2lj&#10;yiyMY2PHm7vbmsYlgFZCGUglGb3RfQ7MKRgP+0cT2RFosqtPzaq5nyqYMMBkXdf0m4nN4YXkbziZ&#10;xg5wmFKKa1oKqxNtptG248TlimRcLi/Lbs3NXKXLt73vz0XRKr9obqXovGN5Md6+6f72S9i+AgAA&#10;//8DAFBLAwQUAAYACAAAACEAMr/DI90AAAAJAQAADwAAAGRycy9kb3ducmV2LnhtbEyPQUvDQBCF&#10;74L/YRmhN7tJWzXGbIpISy9CMbb3bXZMgtnZkJ2maX+9WxD0NjPv8eZ72XK0rRiw940jBfE0AoFU&#10;OtNQpWD3ub5PQHjWZHTrCBWc0cMyv73JdGrciT5wKLgSIYR8qhXUzF0qpS9rtNpPXYcUtC/XW81h&#10;7Stpen0K4baVsyh6lFY3FD7UusO3Gsvv4mgV4Pxy3vPze9LwE0dFuRhWm8tWqcnd+PoCgnHkPzNc&#10;8QM65IHp4I5kvGgVhCKsYJbEYbjK8fxhAeLwe5J5Jv83yH8AAAD//wMAUEsBAi0AFAAGAAgAAAAh&#10;ALaDOJL+AAAA4QEAABMAAAAAAAAAAAAAAAAAAAAAAFtDb250ZW50X1R5cGVzXS54bWxQSwECLQAU&#10;AAYACAAAACEAOP0h/9YAAACUAQAACwAAAAAAAAAAAAAAAAAvAQAAX3JlbHMvLnJlbHNQSwECLQAU&#10;AAYACAAAACEAzZWGBqwBAABRAwAADgAAAAAAAAAAAAAAAAAuAgAAZHJzL2Uyb0RvYy54bWxQSwEC&#10;LQAUAAYACAAAACEAMr/DI90AAAAJAQAADwAAAAAAAAAAAAAAAAAGBAAAZHJzL2Rvd25yZXYueG1s&#10;UEsFBgAAAAAEAAQA8wAAABAFAAAAAA==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 w:rsidR="00DC3F9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5DA5C3" wp14:editId="3A1A99FE">
                <wp:simplePos x="0" y="0"/>
                <wp:positionH relativeFrom="page">
                  <wp:posOffset>0</wp:posOffset>
                </wp:positionH>
                <wp:positionV relativeFrom="page">
                  <wp:posOffset>234533</wp:posOffset>
                </wp:positionV>
                <wp:extent cx="7209537" cy="1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9537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40F08" id="officeArt object" o:spid="_x0000_s1026" alt="Line" style="position:absolute;flip:y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0,18.45pt" to="567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LatAEAAFsDAAAOAAAAZHJzL2Uyb0RvYy54bWysU01v2zAMvQ/ofxB0b+x4bbIacYqhQXcZ&#10;tgLddmdkKRagL4hanPz7UbKXttttmA+CREqP7z3Sm/uTNewoI2rvOr5c1JxJJ3yv3aHj3789Xn/g&#10;DBO4Hox3suNnifx+e/VuM4ZWNn7wppeREYjDdgwdH1IKbVWhGKQFXPggHSWVjxYSHeOh6iOMhG5N&#10;1dT1qhp97EP0QiJSdDcl+bbgKyVF+qoUysRMx4lbKmss6z6v1XYD7SFCGLSYacA/sLCgHRW9QO0g&#10;AfsZ9V9QVovo0au0EN5WXiktZNFAapb1H2qeBwiyaCFzMFxswv8HK74cH9xTJBvGgC2Gp5hVnFS0&#10;TBkdflBPiy5iyk7FtvPFNnlKTFBw3dR3t+/XnAnKLbOl1QSRoULE9El6y/Km40a7rAhaOH7GNF39&#10;fSWHnX/UxpSuGMfGjje3NzU1TgANhzKQymP0Rvf5Yn6C8bB/MJEdgXq8+tismrupggkDTNF1Td9M&#10;bL5eSL7ByTR2gMP0pKSm8bA60YwabTtOXF6QjMvlZZmyWcyLiXm39/25eFvlE3WwFJ2nLY/I6zPt&#10;X/8T218AAAD//wMAUEsDBBQABgAIAAAAIQDQO/bG2AAAAAcBAAAPAAAAZHJzL2Rvd25yZXYueG1s&#10;TI/BTsMwEETvSPyDtUjcqBMCFQlxKgTiA1Kqnjf2kqTY6yh22/D3uOIAx50ZzbytN4uz4kRzGD0r&#10;yFcZCGLtzci9gt3H+90TiBCRDVrPpOCbAmya66saK+PP3NJpG3uRSjhUqGCIcaqkDHogh2HlJ+Lk&#10;ffrZYUzn3Esz4zmVOyvvs2wtHY6cFgac6HUg/bU9OgXOlm+Mh06XRZC7/LBvp1y3St3eLC/PICIt&#10;8S8MF/yEDk1i6vyRTRBWQXokKijWJYiLmxePDyC6X0U2tfzP3/wAAAD//wMAUEsBAi0AFAAGAAgA&#10;AAAhALaDOJL+AAAA4QEAABMAAAAAAAAAAAAAAAAAAAAAAFtDb250ZW50X1R5cGVzXS54bWxQSwEC&#10;LQAUAAYACAAAACEAOP0h/9YAAACUAQAACwAAAAAAAAAAAAAAAAAvAQAAX3JlbHMvLnJlbHNQSwEC&#10;LQAUAAYACAAAACEAU1JS2rQBAABbAwAADgAAAAAAAAAAAAAAAAAuAgAAZHJzL2Uyb0RvYy54bWxQ&#10;SwECLQAUAAYACAAAACEA0Dv2xtgAAAAHAQAADwAAAAAAAAAAAAAAAAAOBAAAZHJzL2Rvd25yZXYu&#10;eG1sUEsFBgAAAAAEAAQA8wAAABMFAAAAAA==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 w:rsidR="00DC3F9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CD9CD5A" wp14:editId="2AA7DF59">
                <wp:simplePos x="0" y="0"/>
                <wp:positionH relativeFrom="page">
                  <wp:posOffset>134620</wp:posOffset>
                </wp:positionH>
                <wp:positionV relativeFrom="page">
                  <wp:posOffset>-132317</wp:posOffset>
                </wp:positionV>
                <wp:extent cx="1" cy="10341886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341886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CD08B" id="officeArt object" o:spid="_x0000_s1026" alt="Line" style="position:absolute;flip:x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.6pt,-10.4pt" to="10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idtAEAAFwDAAAOAAAAZHJzL2Uyb0RvYy54bWysU9uO0zAQfUfiHyy/01xYSjdqukJbLTwg&#10;WAn2A6aO3VjyTR7TtH/P2AndBd4QebDs8fjMOWcm27uzNewkI2rvet6sas6kE37Q7tjzp+8Pbzac&#10;YQI3gPFO9vwikd/tXr/aTqGTrR+9GWRkBOKwm0LPx5RCV1UoRmkBVz5IR5fKRwuJjvFYDREmQrem&#10;aut6XU0+DiF6IREpup8v+a7gKyVF+qoUysRMz4lbKmss6yGv1W4L3TFCGLVYaMA/sLCgHRW9Qu0h&#10;AfsR9V9QVovo0au0Et5WXiktZNFAapr6DzXfRgiyaCFzMFxtwv8HK76c7t1jJBumgB2Gx5hVnFW0&#10;TBkdPlFPiy5iys7FtsvVNnlOTFCw4UxQtKnf3jSbzTp7Ws0YGStETB+ltyxvem60y5Kgg9NnTHPq&#10;r5Qcdv5BG1PaYhybet6+u6mpcwJoOpSBVB6jN3rIifkJxuPh3kR2Amry+kO7bm/nCiaMMEff1/Qt&#10;xJb0QvI3nExjDzjOT8rVPB9WJxpSo23PicszknG5vCxjtoh5djHvDn64FHOrfKIWlqLLuOUZeXmm&#10;/cufYvcTAAD//wMAUEsDBBQABgAIAAAAIQBR4ld62gAAAAoBAAAPAAAAZHJzL2Rvd25yZXYueG1s&#10;TI/BTsMwDIbvSLxD5EnctqRFGltpOiEQD9Ax7ewmoe3WOFWTbeXtMVzgaPvT7+8vd7MfxNVNsQ+k&#10;IVspEI5MsD21Gg4f78sNiJiQLA6BnIYvF2FX3d+VWNhwo9pd96kVHEKxQA1dSmMhZTSd8xhXYXTE&#10;t88weUw8Tq20E9443A8yV2otPfbEHzoc3WvnzHl/8Rr8sH0jPDVm+xjlITsd6zEztdYPi/nlGURy&#10;c/qD4Uef1aFipyZcyEYxaMiznEkNy1xxBQZ+Fw2Da/W0AVmV8n+F6hsAAP//AwBQSwECLQAUAAYA&#10;CAAAACEAtoM4kv4AAADhAQAAEwAAAAAAAAAAAAAAAAAAAAAAW0NvbnRlbnRfVHlwZXNdLnhtbFBL&#10;AQItABQABgAIAAAAIQA4/SH/1gAAAJQBAAALAAAAAAAAAAAAAAAAAC8BAABfcmVscy8ucmVsc1BL&#10;AQItABQABgAIAAAAIQA0vIidtAEAAFwDAAAOAAAAAAAAAAAAAAAAAC4CAABkcnMvZTJvRG9jLnht&#10;bFBLAQItABQABgAIAAAAIQBR4ld62gAAAAoBAAAPAAAAAAAAAAAAAAAAAA4EAABkcnMvZG93bnJl&#10;di54bWxQSwUGAAAAAAQABADzAAAAFQUAAAAA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</w:p>
    <w:p w14:paraId="0A6D1EA6" w14:textId="6C8481FA" w:rsidR="00CE1727" w:rsidRPr="005F035C" w:rsidRDefault="00DC3F96">
      <w:pPr>
        <w:pStyle w:val="Body"/>
        <w:jc w:val="both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lang w:val="en-US"/>
        </w:rPr>
        <w:t xml:space="preserve">I am </w:t>
      </w:r>
      <w:r w:rsidR="00FE3BA0">
        <w:rPr>
          <w:rFonts w:ascii="Arial Unicode MS" w:eastAsia="Arial Unicode MS" w:hAnsi="Arial Unicode MS" w:cs="Arial Unicode MS"/>
          <w:lang w:val="en-US"/>
        </w:rPr>
        <w:t>seeking</w:t>
      </w:r>
      <w:r w:rsidR="00EA4A8A">
        <w:rPr>
          <w:rFonts w:ascii="Arial Unicode MS" w:eastAsia="Arial Unicode MS" w:hAnsi="Arial Unicode MS" w:cs="Arial Unicode MS"/>
          <w:lang w:val="en-US"/>
        </w:rPr>
        <w:t xml:space="preserve"> work within an arts organisation</w:t>
      </w:r>
      <w:r w:rsidR="00FF441A">
        <w:rPr>
          <w:rFonts w:ascii="Arial Unicode MS" w:eastAsia="Arial Unicode MS" w:hAnsi="Arial Unicode MS" w:cs="Arial Unicode MS"/>
          <w:lang w:val="en-US"/>
        </w:rPr>
        <w:t xml:space="preserve"> </w:t>
      </w:r>
      <w:r w:rsidR="007C192F">
        <w:rPr>
          <w:rFonts w:ascii="Arial Unicode MS" w:eastAsia="Arial Unicode MS" w:hAnsi="Arial Unicode MS" w:cs="Arial Unicode MS"/>
          <w:lang w:val="en-US"/>
        </w:rPr>
        <w:t>after</w:t>
      </w:r>
      <w:r w:rsidR="00FF441A">
        <w:rPr>
          <w:rFonts w:ascii="Arial Unicode MS" w:eastAsia="Arial Unicode MS" w:hAnsi="Arial Unicode MS" w:cs="Arial Unicode MS"/>
          <w:lang w:val="en-US"/>
        </w:rPr>
        <w:t xml:space="preserve"> </w:t>
      </w:r>
      <w:r w:rsidR="007C192F">
        <w:rPr>
          <w:rFonts w:ascii="Arial Unicode MS" w:eastAsia="Arial Unicode MS" w:hAnsi="Arial Unicode MS" w:cs="Arial Unicode MS"/>
          <w:lang w:val="en-US"/>
        </w:rPr>
        <w:t xml:space="preserve">teaching </w:t>
      </w:r>
      <w:r w:rsidR="00083FB9">
        <w:rPr>
          <w:rFonts w:ascii="Arial Unicode MS" w:eastAsia="Arial Unicode MS" w:hAnsi="Arial Unicode MS" w:cs="Arial Unicode MS"/>
          <w:lang w:val="en-US"/>
        </w:rPr>
        <w:t>a</w:t>
      </w:r>
      <w:r w:rsidR="007C192F">
        <w:rPr>
          <w:rFonts w:ascii="Arial Unicode MS" w:eastAsia="Arial Unicode MS" w:hAnsi="Arial Unicode MS" w:cs="Arial Unicode MS"/>
          <w:lang w:val="en-US"/>
        </w:rPr>
        <w:t xml:space="preserve">nd researching for the </w:t>
      </w:r>
      <w:r w:rsidR="00417335">
        <w:rPr>
          <w:rFonts w:ascii="Arial Unicode MS" w:eastAsia="Arial Unicode MS" w:hAnsi="Arial Unicode MS" w:cs="Arial Unicode MS"/>
          <w:lang w:val="en-US"/>
        </w:rPr>
        <w:t>p</w:t>
      </w:r>
      <w:r w:rsidR="007C192F">
        <w:rPr>
          <w:rFonts w:ascii="Arial Unicode MS" w:eastAsia="Arial Unicode MS" w:hAnsi="Arial Unicode MS" w:cs="Arial Unicode MS"/>
          <w:lang w:val="en-US"/>
        </w:rPr>
        <w:t xml:space="preserve">ast </w:t>
      </w:r>
      <w:r w:rsidR="00F138AB">
        <w:rPr>
          <w:rFonts w:ascii="Arial Unicode MS" w:eastAsia="Arial Unicode MS" w:hAnsi="Arial Unicode MS" w:cs="Arial Unicode MS"/>
          <w:lang w:val="en-US"/>
        </w:rPr>
        <w:t>eight years.</w:t>
      </w:r>
      <w:r w:rsidR="00026457">
        <w:rPr>
          <w:rFonts w:ascii="Arial Unicode MS" w:eastAsia="Arial Unicode MS" w:hAnsi="Arial Unicode MS" w:cs="Arial Unicode MS"/>
          <w:lang w:val="en-US"/>
        </w:rPr>
        <w:t xml:space="preserve"> </w:t>
      </w:r>
      <w:r w:rsidR="00F138AB">
        <w:rPr>
          <w:rFonts w:ascii="Arial Unicode MS" w:eastAsia="Arial Unicode MS" w:hAnsi="Arial Unicode MS" w:cs="Arial Unicode MS"/>
          <w:lang w:val="en-US"/>
        </w:rPr>
        <w:t xml:space="preserve">Prior to working in education, I was an </w:t>
      </w:r>
      <w:r>
        <w:rPr>
          <w:rFonts w:ascii="Arial Unicode MS" w:eastAsia="Arial Unicode MS" w:hAnsi="Arial Unicode MS" w:cs="Arial Unicode MS"/>
          <w:lang w:val="en-US"/>
        </w:rPr>
        <w:t>award</w:t>
      </w:r>
      <w:r w:rsidR="00A441A0">
        <w:rPr>
          <w:rFonts w:ascii="Arial Unicode MS" w:eastAsia="Arial Unicode MS" w:hAnsi="Arial Unicode MS" w:cs="Arial Unicode MS"/>
          <w:lang w:val="en-US"/>
        </w:rPr>
        <w:t>-</w:t>
      </w:r>
      <w:r>
        <w:rPr>
          <w:rFonts w:ascii="Arial Unicode MS" w:eastAsia="Arial Unicode MS" w:hAnsi="Arial Unicode MS" w:cs="Arial Unicode MS"/>
          <w:lang w:val="en-US"/>
        </w:rPr>
        <w:t>winning performance designer</w:t>
      </w:r>
      <w:r w:rsidR="005F035C">
        <w:rPr>
          <w:rFonts w:ascii="Arial Unicode MS" w:eastAsia="Arial Unicode MS" w:hAnsi="Arial Unicode MS" w:cs="Arial Unicode MS"/>
          <w:lang w:val="en-US"/>
        </w:rPr>
        <w:t xml:space="preserve"> </w:t>
      </w:r>
      <w:r w:rsidR="00F138AB">
        <w:rPr>
          <w:rFonts w:ascii="Arial Unicode MS" w:eastAsia="Arial Unicode MS" w:hAnsi="Arial Unicode MS" w:cs="Arial Unicode MS"/>
          <w:lang w:val="en-US"/>
        </w:rPr>
        <w:t xml:space="preserve">and </w:t>
      </w:r>
      <w:r w:rsidR="003E10B9">
        <w:rPr>
          <w:rFonts w:ascii="Arial Unicode MS" w:eastAsia="Arial Unicode MS" w:hAnsi="Arial Unicode MS" w:cs="Arial Unicode MS"/>
          <w:lang w:val="en-US"/>
        </w:rPr>
        <w:t>an ensemble drama practitioner</w:t>
      </w:r>
      <w:r>
        <w:rPr>
          <w:rFonts w:ascii="Arial Unicode MS" w:eastAsia="Arial Unicode MS" w:hAnsi="Arial Unicode MS" w:cs="Arial Unicode MS"/>
          <w:lang w:val="en-US"/>
        </w:rPr>
        <w:t xml:space="preserve">. </w:t>
      </w:r>
      <w:r>
        <w:rPr>
          <w:rStyle w:val="Gray"/>
          <w:rFonts w:ascii="Arial Unicode MS" w:eastAsia="Arial Unicode MS" w:hAnsi="Arial Unicode MS" w:cs="Arial Unicode MS"/>
          <w:color w:val="000000"/>
        </w:rPr>
        <w:t>I have worked on professional projects</w:t>
      </w:r>
      <w:r>
        <w:rPr>
          <w:rFonts w:ascii="Arial Unicode MS" w:eastAsia="Arial Unicode MS" w:hAnsi="Arial Unicode MS" w:cs="Arial Unicode MS"/>
          <w:lang w:val="en-US"/>
        </w:rPr>
        <w:t xml:space="preserve"> in theatre, opera, exhibition and installation design</w:t>
      </w:r>
      <w:r w:rsidR="00015A80">
        <w:rPr>
          <w:rFonts w:ascii="Arial Unicode MS" w:eastAsia="Arial Unicode MS" w:hAnsi="Arial Unicode MS" w:cs="Arial Unicode MS"/>
          <w:lang w:val="en-US"/>
        </w:rPr>
        <w:t>. M</w:t>
      </w:r>
      <w:r>
        <w:rPr>
          <w:rFonts w:ascii="Arial Unicode MS" w:eastAsia="Arial Unicode MS" w:hAnsi="Arial Unicode MS" w:cs="Arial Unicode MS"/>
          <w:lang w:val="en-US"/>
        </w:rPr>
        <w:t>y design work has been funded by national bodies, includ</w:t>
      </w:r>
      <w:r w:rsidR="00417335">
        <w:rPr>
          <w:rFonts w:ascii="Arial Unicode MS" w:eastAsia="Arial Unicode MS" w:hAnsi="Arial Unicode MS" w:cs="Arial Unicode MS"/>
          <w:lang w:val="en-US"/>
        </w:rPr>
        <w:t>ing</w:t>
      </w:r>
      <w:r>
        <w:rPr>
          <w:rFonts w:ascii="Arial Unicode MS" w:eastAsia="Arial Unicode MS" w:hAnsi="Arial Unicode MS" w:cs="Arial Unicode MS"/>
          <w:lang w:val="en-US"/>
        </w:rPr>
        <w:t xml:space="preserve"> UKRI research projects, and ranges from small scale fringe theatre, touring, outdoor, and children’s theatre, to large scale intergenerational community projects by international companies.</w:t>
      </w:r>
      <w:r w:rsidR="005F035C">
        <w:rPr>
          <w:rFonts w:ascii="Arial Unicode MS" w:eastAsia="Arial Unicode MS" w:hAnsi="Arial Unicode MS" w:cs="Arial Unicode MS"/>
          <w:lang w:val="en-US"/>
        </w:rPr>
        <w:t xml:space="preserve"> </w:t>
      </w:r>
      <w:r w:rsidR="00083FB9">
        <w:rPr>
          <w:rFonts w:ascii="Arial Unicode MS" w:eastAsia="Arial Unicode MS" w:hAnsi="Arial Unicode MS" w:cs="Arial Unicode MS"/>
          <w:lang w:val="en-US"/>
        </w:rPr>
        <w:t xml:space="preserve">I’m </w:t>
      </w:r>
      <w:r>
        <w:rPr>
          <w:rFonts w:ascii="Arial Unicode MS" w:eastAsia="Arial Unicode MS" w:hAnsi="Arial Unicode MS" w:cs="Arial Unicode MS"/>
          <w:lang w:val="en-US"/>
        </w:rPr>
        <w:t xml:space="preserve">an experienced </w:t>
      </w:r>
      <w:r w:rsidR="00642B2F">
        <w:rPr>
          <w:rFonts w:ascii="Arial Unicode MS" w:eastAsia="Arial Unicode MS" w:hAnsi="Arial Unicode MS" w:cs="Arial Unicode MS"/>
          <w:lang w:val="en-US"/>
        </w:rPr>
        <w:t xml:space="preserve">lecturer in Higher Education, and </w:t>
      </w:r>
      <w:r>
        <w:rPr>
          <w:rFonts w:ascii="Arial Unicode MS" w:eastAsia="Arial Unicode MS" w:hAnsi="Arial Unicode MS" w:cs="Arial Unicode MS"/>
          <w:lang w:val="en-US"/>
        </w:rPr>
        <w:t xml:space="preserve">facilitator / leader for primary and secondary students, intergenerational community groups, Theatre in Education and socially engaged community / professional partnerships. </w:t>
      </w:r>
    </w:p>
    <w:p w14:paraId="3DDDF451" w14:textId="6B3E5BA1" w:rsidR="009E604A" w:rsidRPr="009E604A" w:rsidRDefault="00DC3F96">
      <w:pPr>
        <w:pStyle w:val="Default"/>
        <w:keepNext/>
        <w:pBdr>
          <w:top w:val="single" w:sz="4" w:space="0" w:color="515151"/>
        </w:pBdr>
        <w:spacing w:before="360" w:after="40" w:line="288" w:lineRule="auto"/>
        <w:outlineLvl w:val="1"/>
        <w:rPr>
          <w:rStyle w:val="Gray"/>
          <w:rFonts w:ascii="Modern M" w:hAnsi="Modern M" w:hint="eastAsia"/>
          <w:color w:val="6A2629"/>
          <w:spacing w:val="6"/>
          <w:sz w:val="32"/>
          <w:szCs w:val="32"/>
        </w:rPr>
      </w:pPr>
      <w:r>
        <w:rPr>
          <w:rStyle w:val="Gray"/>
          <w:rFonts w:ascii="Modern M" w:hAnsi="Modern M"/>
          <w:color w:val="6A2629"/>
          <w:spacing w:val="6"/>
          <w:sz w:val="32"/>
          <w:szCs w:val="32"/>
        </w:rPr>
        <w:t>Education</w:t>
      </w:r>
      <w:r w:rsidR="00AF759F">
        <w:rPr>
          <w:rStyle w:val="Gray"/>
          <w:rFonts w:ascii="Modern M" w:hAnsi="Modern M"/>
          <w:color w:val="6A2629"/>
          <w:spacing w:val="6"/>
          <w:sz w:val="32"/>
          <w:szCs w:val="32"/>
        </w:rPr>
        <w:t>:</w:t>
      </w:r>
    </w:p>
    <w:p w14:paraId="4E824ABE" w14:textId="77777777" w:rsidR="009E604A" w:rsidRDefault="009E604A" w:rsidP="00C83814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rFonts w:ascii="Modern M" w:hAnsi="Modern M" w:hint="eastAsia"/>
          <w:color w:val="6A2629"/>
          <w:sz w:val="24"/>
          <w:szCs w:val="24"/>
        </w:rPr>
      </w:pPr>
    </w:p>
    <w:p w14:paraId="2CCEDB52" w14:textId="7FB7F015" w:rsidR="00CE1727" w:rsidRPr="00C83814" w:rsidRDefault="00C83814" w:rsidP="00C83814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color w:val="000000"/>
        </w:rPr>
      </w:pPr>
      <w:r>
        <w:rPr>
          <w:rStyle w:val="Gray"/>
          <w:rFonts w:ascii="Modern M" w:hAnsi="Modern M"/>
          <w:color w:val="6A2629"/>
          <w:sz w:val="24"/>
          <w:szCs w:val="24"/>
        </w:rPr>
        <w:t>202</w:t>
      </w:r>
      <w:r w:rsidR="004A0AD3">
        <w:rPr>
          <w:rStyle w:val="Gray"/>
          <w:rFonts w:ascii="Modern M" w:hAnsi="Modern M"/>
          <w:color w:val="6A2629"/>
          <w:sz w:val="24"/>
          <w:szCs w:val="24"/>
        </w:rPr>
        <w:t>4</w:t>
      </w:r>
      <w:r w:rsidR="00DC3F96">
        <w:rPr>
          <w:rStyle w:val="Gray"/>
          <w:rFonts w:ascii="Helvetica Neue" w:hAnsi="Helvetica Neue"/>
          <w:sz w:val="24"/>
          <w:szCs w:val="24"/>
        </w:rPr>
        <w:t xml:space="preserve"> </w:t>
      </w:r>
      <w:r>
        <w:rPr>
          <w:rStyle w:val="Gray"/>
          <w:rFonts w:ascii="Helvetica Neue" w:hAnsi="Helvetica Neue"/>
          <w:sz w:val="24"/>
          <w:szCs w:val="24"/>
        </w:rPr>
        <w:tab/>
      </w:r>
      <w:r w:rsidR="00DC3F96">
        <w:rPr>
          <w:rStyle w:val="Gray"/>
          <w:rFonts w:ascii="Arial Unicode MS" w:hAnsi="Arial Unicode MS"/>
          <w:color w:val="000000"/>
        </w:rPr>
        <w:t>PhD Theatre (Scenography)</w:t>
      </w:r>
      <w:r>
        <w:rPr>
          <w:rStyle w:val="Gray"/>
          <w:rFonts w:ascii="Arial Unicode MS" w:hAnsi="Arial Unicode MS"/>
          <w:color w:val="000000"/>
        </w:rPr>
        <w:t xml:space="preserve"> </w:t>
      </w:r>
    </w:p>
    <w:p w14:paraId="16C0A585" w14:textId="3F43BB52" w:rsidR="00CE1727" w:rsidRDefault="00DC3F96" w:rsidP="007F6752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color w:val="000000"/>
        </w:rPr>
      </w:pPr>
      <w:r>
        <w:rPr>
          <w:rStyle w:val="Gray"/>
          <w:rFonts w:ascii="Arial Unicode MS" w:hAnsi="Arial Unicode MS"/>
          <w:color w:val="000000"/>
          <w:sz w:val="24"/>
          <w:szCs w:val="24"/>
        </w:rPr>
        <w:tab/>
      </w:r>
      <w:r w:rsidR="004A0AD3">
        <w:rPr>
          <w:rStyle w:val="Gray"/>
          <w:rFonts w:ascii="Arial Unicode MS" w:hAnsi="Arial Unicode MS"/>
          <w:color w:val="000000"/>
          <w:sz w:val="24"/>
          <w:szCs w:val="24"/>
        </w:rPr>
        <w:t>Guildford School of Acting</w:t>
      </w:r>
      <w:r w:rsidR="00823112">
        <w:rPr>
          <w:rStyle w:val="Gray"/>
          <w:rFonts w:ascii="Arial Unicode MS" w:hAnsi="Arial Unicode MS"/>
          <w:color w:val="000000"/>
          <w:sz w:val="24"/>
          <w:szCs w:val="24"/>
        </w:rPr>
        <w:t xml:space="preserve">, </w:t>
      </w:r>
      <w:r>
        <w:rPr>
          <w:rStyle w:val="Gray"/>
          <w:rFonts w:ascii="Arial Unicode MS" w:hAnsi="Arial Unicode MS"/>
          <w:color w:val="000000"/>
        </w:rPr>
        <w:t>University of Surrey</w:t>
      </w:r>
    </w:p>
    <w:p w14:paraId="5906AD69" w14:textId="77777777" w:rsidR="00CE1727" w:rsidRDefault="00CE1727" w:rsidP="009E604A">
      <w:pPr>
        <w:pStyle w:val="Default"/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rFonts w:ascii="Helvetica Neue" w:eastAsia="Helvetica Neue" w:hAnsi="Helvetica Neue" w:cs="Helvetica Neue"/>
          <w:color w:val="000000"/>
        </w:rPr>
      </w:pPr>
    </w:p>
    <w:p w14:paraId="5A896D78" w14:textId="28B140CD" w:rsidR="00196768" w:rsidRPr="00C83814" w:rsidRDefault="00196768" w:rsidP="00196768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color w:val="000000"/>
        </w:rPr>
      </w:pPr>
      <w:r>
        <w:rPr>
          <w:rStyle w:val="Gray"/>
          <w:rFonts w:ascii="Modern M" w:hAnsi="Modern M"/>
          <w:color w:val="6A2629"/>
          <w:sz w:val="24"/>
          <w:szCs w:val="24"/>
        </w:rPr>
        <w:t>2023</w:t>
      </w:r>
      <w:r>
        <w:rPr>
          <w:rStyle w:val="Gray"/>
          <w:rFonts w:ascii="Helvetica Neue" w:hAnsi="Helvetica Neue"/>
          <w:sz w:val="24"/>
          <w:szCs w:val="24"/>
        </w:rPr>
        <w:t xml:space="preserve"> </w:t>
      </w:r>
      <w:r>
        <w:rPr>
          <w:rStyle w:val="Gray"/>
          <w:rFonts w:ascii="Helvetica Neue" w:hAnsi="Helvetica Neue"/>
          <w:sz w:val="24"/>
          <w:szCs w:val="24"/>
        </w:rPr>
        <w:tab/>
      </w:r>
      <w:r>
        <w:rPr>
          <w:rStyle w:val="Gray"/>
          <w:rFonts w:ascii="Arial Unicode MS" w:hAnsi="Arial Unicode MS"/>
          <w:color w:val="000000"/>
        </w:rPr>
        <w:t>PgCHPE (with dist</w:t>
      </w:r>
      <w:r w:rsidR="007F6752">
        <w:rPr>
          <w:rStyle w:val="Gray"/>
          <w:rFonts w:ascii="Arial Unicode MS" w:hAnsi="Arial Unicode MS"/>
          <w:color w:val="000000"/>
        </w:rPr>
        <w:t>inction</w:t>
      </w:r>
      <w:r>
        <w:rPr>
          <w:rStyle w:val="Gray"/>
          <w:rFonts w:ascii="Arial Unicode MS" w:hAnsi="Arial Unicode MS"/>
          <w:color w:val="000000"/>
        </w:rPr>
        <w:t xml:space="preserve">) </w:t>
      </w:r>
    </w:p>
    <w:p w14:paraId="08C7E5D1" w14:textId="223342B7" w:rsidR="007F6752" w:rsidRPr="007F6752" w:rsidRDefault="00196768" w:rsidP="007F6752">
      <w:pPr>
        <w:pStyle w:val="Body2"/>
        <w:tabs>
          <w:tab w:val="clear" w:pos="2400"/>
          <w:tab w:val="left" w:pos="90"/>
          <w:tab w:val="left" w:pos="360"/>
          <w:tab w:val="left" w:pos="720"/>
          <w:tab w:val="left" w:pos="1080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40" w:lineRule="auto"/>
        <w:ind w:left="450" w:firstLine="0"/>
        <w:rPr>
          <w:rFonts w:ascii="Helvetica" w:eastAsia="Helvetica" w:hAnsi="Helvetica" w:cs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4"/>
          <w:szCs w:val="24"/>
        </w:rPr>
        <w:tab/>
      </w:r>
      <w:r w:rsidR="007F6752">
        <w:rPr>
          <w:rStyle w:val="Gray"/>
          <w:rFonts w:ascii="Arial Unicode MS" w:hAnsi="Arial Unicode MS"/>
          <w:color w:val="000000"/>
          <w:sz w:val="24"/>
          <w:szCs w:val="24"/>
        </w:rPr>
        <w:tab/>
      </w:r>
      <w:r w:rsidR="007F6752">
        <w:rPr>
          <w:rStyle w:val="Gray"/>
          <w:rFonts w:ascii="Arial Unicode MS" w:hAnsi="Arial Unicode MS"/>
          <w:color w:val="000000"/>
          <w:sz w:val="24"/>
          <w:szCs w:val="24"/>
        </w:rPr>
        <w:tab/>
      </w:r>
      <w:r w:rsidR="007F6752">
        <w:rPr>
          <w:rStyle w:val="Gray"/>
          <w:rFonts w:ascii="Arial Unicode MS" w:hAnsi="Arial Unicode MS"/>
          <w:color w:val="000000"/>
          <w:sz w:val="22"/>
          <w:szCs w:val="22"/>
        </w:rPr>
        <w:t xml:space="preserve">University of Staffordshire. </w:t>
      </w:r>
      <w:r w:rsidR="007F6752">
        <w:rPr>
          <w:rStyle w:val="Gray"/>
          <w:rFonts w:ascii="Arial Unicode MS" w:hAnsi="Arial Unicode MS"/>
          <w:color w:val="000000"/>
          <w:shd w:val="clear" w:color="auto" w:fill="FFFFFF"/>
        </w:rPr>
        <w:t>Including Fellowship of the HEA.</w:t>
      </w:r>
    </w:p>
    <w:p w14:paraId="0082BE8F" w14:textId="77C82ADC" w:rsidR="007F6752" w:rsidRDefault="007F6752" w:rsidP="00196768">
      <w:pPr>
        <w:pStyle w:val="Default"/>
        <w:tabs>
          <w:tab w:val="left" w:pos="16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color w:val="000000"/>
        </w:rPr>
      </w:pPr>
    </w:p>
    <w:p w14:paraId="70377161" w14:textId="72E883A0" w:rsidR="00CE1727" w:rsidRDefault="00DC3F96" w:rsidP="007F6752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Helvetica" w:cs="Helvetica"/>
          <w:sz w:val="24"/>
          <w:szCs w:val="24"/>
        </w:rPr>
      </w:pPr>
      <w:r>
        <w:rPr>
          <w:rStyle w:val="Gray"/>
          <w:rFonts w:ascii="Modern M" w:hAnsi="Modern M"/>
          <w:color w:val="6A2629"/>
          <w:sz w:val="24"/>
          <w:szCs w:val="24"/>
        </w:rPr>
        <w:t>2015</w:t>
      </w:r>
      <w:r>
        <w:rPr>
          <w:rStyle w:val="Gray"/>
          <w:rFonts w:ascii="Helvetica Neue" w:hAnsi="Helvetica Neue"/>
          <w:sz w:val="24"/>
          <w:szCs w:val="24"/>
        </w:rPr>
        <w:t xml:space="preserve"> </w:t>
      </w:r>
      <w:r>
        <w:rPr>
          <w:rStyle w:val="Gray"/>
          <w:rFonts w:ascii="Helvetica Neue" w:hAnsi="Helvetica Neue"/>
          <w:sz w:val="24"/>
          <w:szCs w:val="24"/>
        </w:rPr>
        <w:tab/>
      </w:r>
      <w:r>
        <w:rPr>
          <w:rStyle w:val="Gray"/>
          <w:rFonts w:ascii="Arial Unicode MS" w:hAnsi="Arial Unicode MS"/>
          <w:color w:val="000000"/>
        </w:rPr>
        <w:t>MA Ensemble Theatre</w:t>
      </w:r>
      <w:r w:rsidR="00D206FC">
        <w:rPr>
          <w:rStyle w:val="Gray"/>
          <w:rFonts w:ascii="Arial Unicode MS" w:hAnsi="Arial Unicode MS"/>
          <w:color w:val="000000"/>
        </w:rPr>
        <w:t xml:space="preserve"> (</w:t>
      </w:r>
      <w:r>
        <w:rPr>
          <w:rStyle w:val="Gray"/>
          <w:rFonts w:ascii="Arial Unicode MS" w:hAnsi="Arial Unicode MS"/>
          <w:color w:val="000000"/>
        </w:rPr>
        <w:t>with distinction</w:t>
      </w:r>
      <w:r w:rsidR="00D206FC">
        <w:rPr>
          <w:rFonts w:ascii="Arial Unicode MS" w:hAnsi="Arial Unicode MS"/>
        </w:rPr>
        <w:t>)</w:t>
      </w:r>
    </w:p>
    <w:p w14:paraId="1A058715" w14:textId="77777777" w:rsidR="00CE1727" w:rsidRDefault="00DC3F96" w:rsidP="007F6752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color w:val="000000"/>
        </w:rPr>
      </w:pPr>
      <w:r>
        <w:rPr>
          <w:rFonts w:ascii="Arial Unicode MS" w:hAnsi="Arial Unicode MS"/>
          <w:sz w:val="20"/>
          <w:szCs w:val="20"/>
        </w:rPr>
        <w:tab/>
      </w:r>
      <w:r>
        <w:rPr>
          <w:rStyle w:val="Gray"/>
          <w:rFonts w:ascii="Arial Unicode MS" w:hAnsi="Arial Unicode MS"/>
          <w:color w:val="000000"/>
        </w:rPr>
        <w:t>Rose Bruford College, awarded by the University of Manchester.</w:t>
      </w:r>
    </w:p>
    <w:p w14:paraId="611BF962" w14:textId="77777777" w:rsidR="00CE1727" w:rsidRDefault="00CE1727">
      <w:pPr>
        <w:pStyle w:val="Default"/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620"/>
        <w:rPr>
          <w:rStyle w:val="Gray"/>
          <w:rFonts w:ascii="Helvetica Neue" w:eastAsia="Helvetica Neue" w:hAnsi="Helvetica Neue" w:cs="Helvetica Neue"/>
          <w:color w:val="000000"/>
        </w:rPr>
      </w:pPr>
    </w:p>
    <w:p w14:paraId="093B0CC1" w14:textId="77777777" w:rsidR="00CE1727" w:rsidRDefault="00DC3F96" w:rsidP="007F6752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Style w:val="Gray"/>
          <w:rFonts w:eastAsia="Helvetica" w:cs="Helvetica"/>
          <w:b/>
          <w:bCs/>
          <w:color w:val="000000"/>
        </w:rPr>
      </w:pPr>
      <w:r>
        <w:rPr>
          <w:rStyle w:val="Gray"/>
          <w:rFonts w:ascii="Modern M" w:hAnsi="Modern M"/>
          <w:color w:val="6A2629"/>
          <w:sz w:val="24"/>
          <w:szCs w:val="24"/>
        </w:rPr>
        <w:t>2008</w:t>
      </w:r>
      <w:r>
        <w:rPr>
          <w:rStyle w:val="Gray"/>
          <w:rFonts w:ascii="Helvetica Neue" w:hAnsi="Helvetica Neue"/>
          <w:sz w:val="24"/>
          <w:szCs w:val="24"/>
        </w:rPr>
        <w:t xml:space="preserve"> </w:t>
      </w:r>
      <w:r>
        <w:rPr>
          <w:rStyle w:val="Gray"/>
          <w:rFonts w:ascii="Helvetica Neue" w:hAnsi="Helvetica Neue"/>
          <w:sz w:val="24"/>
          <w:szCs w:val="24"/>
        </w:rPr>
        <w:tab/>
      </w:r>
      <w:r>
        <w:rPr>
          <w:rStyle w:val="Gray"/>
          <w:rFonts w:ascii="Arial Unicode MS" w:hAnsi="Arial Unicode MS"/>
          <w:color w:val="000000"/>
        </w:rPr>
        <w:t>MDrama 2:1 (M-level fourth year specialisation in Design for Performance)</w:t>
      </w:r>
    </w:p>
    <w:p w14:paraId="5AE21D74" w14:textId="4A9C5A3B" w:rsidR="00CE1727" w:rsidRPr="00AF759F" w:rsidRDefault="00DC3F96" w:rsidP="00AF759F">
      <w:pPr>
        <w:pStyle w:val="Default"/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Style w:val="Gray"/>
          <w:rFonts w:ascii="Arial Unicode MS" w:hAnsi="Arial Unicode MS"/>
          <w:color w:val="000000"/>
        </w:rPr>
        <w:tab/>
        <w:t>University of Kent</w:t>
      </w:r>
    </w:p>
    <w:p w14:paraId="2F90D431" w14:textId="16F2896F" w:rsidR="00CE1727" w:rsidRDefault="00DC3F96">
      <w:pPr>
        <w:pStyle w:val="SECTIONHEADING"/>
        <w:rPr>
          <w:rStyle w:val="Gray"/>
          <w:rFonts w:hint="eastAsia"/>
          <w:color w:val="6A2629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5301128" wp14:editId="200EEB5F">
                <wp:simplePos x="0" y="0"/>
                <wp:positionH relativeFrom="page">
                  <wp:posOffset>0</wp:posOffset>
                </wp:positionH>
                <wp:positionV relativeFrom="page">
                  <wp:posOffset>234533</wp:posOffset>
                </wp:positionV>
                <wp:extent cx="7209537" cy="1"/>
                <wp:effectExtent l="0" t="0" r="0" b="0"/>
                <wp:wrapNone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9537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68DC3" id="officeArt object" o:spid="_x0000_s1026" alt="Line" style="position:absolute;flip:y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0,18.45pt" to="567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LatAEAAFsDAAAOAAAAZHJzL2Uyb0RvYy54bWysU01v2zAMvQ/ofxB0b+x4bbIacYqhQXcZ&#10;tgLddmdkKRagL4hanPz7UbKXttttmA+CREqP7z3Sm/uTNewoI2rvOr5c1JxJJ3yv3aHj3789Xn/g&#10;DBO4Hox3suNnifx+e/VuM4ZWNn7wppeREYjDdgwdH1IKbVWhGKQFXPggHSWVjxYSHeOh6iOMhG5N&#10;1dT1qhp97EP0QiJSdDcl+bbgKyVF+qoUysRMx4lbKmss6z6v1XYD7SFCGLSYacA/sLCgHRW9QO0g&#10;AfsZ9V9QVovo0au0EN5WXiktZNFAapb1H2qeBwiyaCFzMFxswv8HK74cH9xTJBvGgC2Gp5hVnFS0&#10;TBkdflBPiy5iyk7FtvPFNnlKTFBw3dR3t+/XnAnKLbOl1QSRoULE9El6y/Km40a7rAhaOH7GNF39&#10;fSWHnX/UxpSuGMfGjje3NzU1TgANhzKQymP0Rvf5Yn6C8bB/MJEdgXq8+tismrupggkDTNF1Td9M&#10;bL5eSL7ByTR2gMP0pKSm8bA60YwabTtOXF6QjMvlZZmyWcyLiXm39/25eFvlE3WwFJ2nLY/I6zPt&#10;X/8T218AAAD//wMAUEsDBBQABgAIAAAAIQDQO/bG2AAAAAcBAAAPAAAAZHJzL2Rvd25yZXYueG1s&#10;TI/BTsMwEETvSPyDtUjcqBMCFQlxKgTiA1Kqnjf2kqTY6yh22/D3uOIAx50ZzbytN4uz4kRzGD0r&#10;yFcZCGLtzci9gt3H+90TiBCRDVrPpOCbAmya66saK+PP3NJpG3uRSjhUqGCIcaqkDHogh2HlJ+Lk&#10;ffrZYUzn3Esz4zmVOyvvs2wtHY6cFgac6HUg/bU9OgXOlm+Mh06XRZC7/LBvp1y3St3eLC/PICIt&#10;8S8MF/yEDk1i6vyRTRBWQXokKijWJYiLmxePDyC6X0U2tfzP3/wAAAD//wMAUEsBAi0AFAAGAAgA&#10;AAAhALaDOJL+AAAA4QEAABMAAAAAAAAAAAAAAAAAAAAAAFtDb250ZW50X1R5cGVzXS54bWxQSwEC&#10;LQAUAAYACAAAACEAOP0h/9YAAACUAQAACwAAAAAAAAAAAAAAAAAvAQAAX3JlbHMvLnJlbHNQSwEC&#10;LQAUAAYACAAAACEAU1JS2rQBAABbAwAADgAAAAAAAAAAAAAAAAAuAgAAZHJzL2Uyb0RvYy54bWxQ&#10;SwECLQAUAAYACAAAACEA0Dv2xtgAAAAHAQAADwAAAAAAAAAAAAAAAAAOBAAAZHJzL2Rvd25yZXYu&#10;eG1sUEsFBgAAAAAEAAQA8wAAABMFAAAAAA==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7686C0E" wp14:editId="7C065F66">
                <wp:simplePos x="0" y="0"/>
                <wp:positionH relativeFrom="page">
                  <wp:posOffset>134620</wp:posOffset>
                </wp:positionH>
                <wp:positionV relativeFrom="page">
                  <wp:posOffset>-132317</wp:posOffset>
                </wp:positionV>
                <wp:extent cx="1" cy="10341886"/>
                <wp:effectExtent l="0" t="0" r="0" b="0"/>
                <wp:wrapNone/>
                <wp:docPr id="107374183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341886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7B746" id="officeArt object" o:spid="_x0000_s1026" alt="Line" style="position:absolute;flip:x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.6pt,-10.4pt" to="10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idtAEAAFwDAAAOAAAAZHJzL2Uyb0RvYy54bWysU9uO0zAQfUfiHyy/01xYSjdqukJbLTwg&#10;WAn2A6aO3VjyTR7TtH/P2AndBd4QebDs8fjMOWcm27uzNewkI2rvet6sas6kE37Q7tjzp+8Pbzac&#10;YQI3gPFO9vwikd/tXr/aTqGTrR+9GWRkBOKwm0LPx5RCV1UoRmkBVz5IR5fKRwuJjvFYDREmQrem&#10;aut6XU0+DiF6IREpup8v+a7gKyVF+qoUysRMz4lbKmss6yGv1W4L3TFCGLVYaMA/sLCgHRW9Qu0h&#10;AfsR9V9QVovo0au0Et5WXiktZNFAapr6DzXfRgiyaCFzMFxtwv8HK76c7t1jJBumgB2Gx5hVnFW0&#10;TBkdPlFPiy5iys7FtsvVNnlOTFCw4UxQtKnf3jSbzTp7Ws0YGStETB+ltyxvem60y5Kgg9NnTHPq&#10;r5Qcdv5BG1PaYhybet6+u6mpcwJoOpSBVB6jN3rIifkJxuPh3kR2Amry+kO7bm/nCiaMMEff1/Qt&#10;xJb0QvI3nExjDzjOT8rVPB9WJxpSo23PicszknG5vCxjtoh5djHvDn64FHOrfKIWlqLLuOUZeXmm&#10;/cufYvcTAAD//wMAUEsDBBQABgAIAAAAIQBR4ld62gAAAAoBAAAPAAAAZHJzL2Rvd25yZXYueG1s&#10;TI/BTsMwDIbvSLxD5EnctqRFGltpOiEQD9Ax7ewmoe3WOFWTbeXtMVzgaPvT7+8vd7MfxNVNsQ+k&#10;IVspEI5MsD21Gg4f78sNiJiQLA6BnIYvF2FX3d+VWNhwo9pd96kVHEKxQA1dSmMhZTSd8xhXYXTE&#10;t88weUw8Tq20E9443A8yV2otPfbEHzoc3WvnzHl/8Rr8sH0jPDVm+xjlITsd6zEztdYPi/nlGURy&#10;c/qD4Uef1aFipyZcyEYxaMiznEkNy1xxBQZ+Fw2Da/W0AVmV8n+F6hsAAP//AwBQSwECLQAUAAYA&#10;CAAAACEAtoM4kv4AAADhAQAAEwAAAAAAAAAAAAAAAAAAAAAAW0NvbnRlbnRfVHlwZXNdLnhtbFBL&#10;AQItABQABgAIAAAAIQA4/SH/1gAAAJQBAAALAAAAAAAAAAAAAAAAAC8BAABfcmVscy8ucmVsc1BL&#10;AQItABQABgAIAAAAIQA0vIidtAEAAFwDAAAOAAAAAAAAAAAAAAAAAC4CAABkcnMvZTJvRG9jLnht&#10;bFBLAQItABQABgAIAAAAIQBR4ld62gAAAAoBAAAPAAAAAAAAAAAAAAAAAA4EAABkcnMvZG93bnJl&#10;di54bWxQSwUGAAAAAAQABADzAAAAFQUAAAAA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>
        <w:rPr>
          <w:rStyle w:val="Gray"/>
          <w:color w:val="6A2629"/>
        </w:rPr>
        <w:t xml:space="preserve">Education </w:t>
      </w:r>
      <w:r w:rsidR="007F38A7">
        <w:rPr>
          <w:rStyle w:val="Gray"/>
          <w:color w:val="6A2629"/>
        </w:rPr>
        <w:t>work &amp;</w:t>
      </w:r>
      <w:r>
        <w:rPr>
          <w:rStyle w:val="Gray"/>
          <w:color w:val="6A2629"/>
        </w:rPr>
        <w:t xml:space="preserve"> facilitation:</w:t>
      </w:r>
    </w:p>
    <w:p w14:paraId="6229289A" w14:textId="77777777" w:rsidR="00CE1727" w:rsidRDefault="00CE1727">
      <w:pPr>
        <w:pStyle w:val="Body"/>
        <w:rPr>
          <w:rStyle w:val="Gray"/>
          <w:color w:val="6A2629"/>
        </w:rPr>
      </w:pPr>
    </w:p>
    <w:p w14:paraId="466B3ADE" w14:textId="28F35BAC" w:rsidR="00CA42F8" w:rsidRDefault="00CE70C6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2023 ongoing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24329C">
        <w:rPr>
          <w:rStyle w:val="Gray"/>
          <w:rFonts w:ascii="Arial Unicode MS" w:eastAsia="Arial Unicode MS" w:hAnsi="Arial Unicode MS" w:cs="Arial Unicode MS"/>
          <w:color w:val="000000"/>
        </w:rPr>
        <w:t xml:space="preserve">1.0 FTE </w:t>
      </w:r>
      <w:r w:rsidR="00EA2731">
        <w:rPr>
          <w:rStyle w:val="Gray"/>
          <w:rFonts w:ascii="Arial Unicode MS" w:eastAsia="Arial Unicode MS" w:hAnsi="Arial Unicode MS" w:cs="Arial Unicode MS"/>
          <w:color w:val="000000"/>
        </w:rPr>
        <w:t>Lecturer</w:t>
      </w:r>
      <w:r w:rsidR="0024329C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EA2731">
        <w:rPr>
          <w:rStyle w:val="Gray"/>
          <w:rFonts w:ascii="Arial Unicode MS" w:eastAsia="Arial Unicode MS" w:hAnsi="Arial Unicode MS" w:cs="Arial Unicode MS"/>
          <w:color w:val="000000"/>
        </w:rPr>
        <w:t>University of Staffordshire</w:t>
      </w:r>
      <w:r w:rsidR="00413008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413008">
        <w:rPr>
          <w:rStyle w:val="Gray"/>
          <w:rFonts w:ascii="Arial Unicode MS" w:eastAsia="Arial Unicode MS" w:hAnsi="Arial Unicode MS" w:cs="Arial Unicode MS"/>
          <w:color w:val="000000"/>
        </w:rPr>
        <w:tab/>
        <w:t>BA Acting</w:t>
      </w:r>
      <w:r w:rsidR="00665510">
        <w:rPr>
          <w:rStyle w:val="Gray"/>
          <w:rFonts w:ascii="Arial Unicode MS" w:eastAsia="Arial Unicode MS" w:hAnsi="Arial Unicode MS" w:cs="Arial Unicode MS"/>
          <w:color w:val="000000"/>
        </w:rPr>
        <w:t xml:space="preserve"> &amp; MA Drama</w:t>
      </w:r>
    </w:p>
    <w:p w14:paraId="6192E9C4" w14:textId="0BECF82D" w:rsidR="00BE0751" w:rsidRDefault="00BE0751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2021-</w:t>
      </w:r>
      <w:r w:rsidR="00CE70C6">
        <w:rPr>
          <w:rStyle w:val="Gray"/>
          <w:rFonts w:ascii="Arial Unicode MS" w:eastAsia="Arial Unicode MS" w:hAnsi="Arial Unicode MS" w:cs="Arial Unicode MS"/>
          <w:color w:val="000000"/>
        </w:rPr>
        <w:t>2023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 xml:space="preserve">0.4 </w:t>
      </w:r>
      <w:r>
        <w:rPr>
          <w:rStyle w:val="Gray"/>
          <w:rFonts w:ascii="Arial Unicode MS" w:eastAsia="Arial Unicode MS" w:hAnsi="Arial Unicode MS" w:cs="Arial Unicode MS"/>
          <w:color w:val="000000"/>
        </w:rPr>
        <w:t>Lecturer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>Staffordshire University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  <w:t>MA Drama</w:t>
      </w:r>
      <w:r w:rsidR="00665510">
        <w:rPr>
          <w:rStyle w:val="Gray"/>
          <w:rFonts w:ascii="Arial Unicode MS" w:eastAsia="Arial Unicode MS" w:hAnsi="Arial Unicode MS" w:cs="Arial Unicode MS"/>
          <w:color w:val="000000"/>
        </w:rPr>
        <w:t>/ Theatre</w:t>
      </w:r>
    </w:p>
    <w:p w14:paraId="60F3A175" w14:textId="5B45EE7E" w:rsidR="00CA7972" w:rsidRDefault="00CA7972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2022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Guest Lecturer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Staffordshire University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BA Film Production</w:t>
      </w:r>
    </w:p>
    <w:p w14:paraId="5C649ABA" w14:textId="01199EE2" w:rsidR="00BE0751" w:rsidRDefault="00BE0751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2022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Guest Lecturer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Middlesex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 xml:space="preserve"> University London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  <w:t>MA Theatre Production</w:t>
      </w:r>
    </w:p>
    <w:p w14:paraId="60077CC0" w14:textId="58CD40F8" w:rsidR="00CE1727" w:rsidRDefault="00DC3F96">
      <w:pPr>
        <w:pStyle w:val="Body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2021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Guest Lecturer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University of Surrey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  <w:t>BA Theatre &amp; Performance</w:t>
      </w:r>
    </w:p>
    <w:p w14:paraId="1A49C5AB" w14:textId="2C3DB022" w:rsidR="00CE1727" w:rsidRDefault="00DC3F96">
      <w:pPr>
        <w:pStyle w:val="Body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2019/20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Guest Lecturer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University of Surrey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  <w:t>BA Theatre &amp; Performance</w:t>
      </w:r>
    </w:p>
    <w:p w14:paraId="3DBBB362" w14:textId="414A5081" w:rsidR="00CE1727" w:rsidRDefault="00DC3F96">
      <w:pPr>
        <w:pStyle w:val="Body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2015/16 &amp; 16/17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8C04FE">
        <w:rPr>
          <w:rStyle w:val="Gray"/>
          <w:rFonts w:ascii="Arial Unicode MS" w:eastAsia="Arial Unicode MS" w:hAnsi="Arial Unicode MS" w:cs="Arial Unicode MS"/>
          <w:color w:val="000000"/>
        </w:rPr>
        <w:t>Guest Lecturer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Rose Bruford College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  <w:t>MA Ensemble Theatre</w:t>
      </w:r>
    </w:p>
    <w:p w14:paraId="64DD941C" w14:textId="68C28AA4" w:rsidR="00CE1727" w:rsidRDefault="00DC3F96">
      <w:pPr>
        <w:pStyle w:val="Body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2016/17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Design facilitator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Shooting Fish Theatre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 w:rsidRPr="00CA7972">
        <w:rPr>
          <w:rStyle w:val="Gray"/>
          <w:rFonts w:ascii="Arial Unicode MS" w:eastAsia="Arial Unicode MS" w:hAnsi="Arial Unicode MS" w:cs="Arial Unicode MS"/>
          <w:i/>
          <w:iCs/>
          <w:color w:val="000000"/>
        </w:rPr>
        <w:t>The Demand</w:t>
      </w:r>
    </w:p>
    <w:p w14:paraId="2387EA63" w14:textId="08A421F3" w:rsidR="00CE1727" w:rsidRDefault="00DC3F96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2015/16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Design facilitator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>Glyndebourne</w:t>
      </w:r>
      <w:r w:rsidR="00495073">
        <w:rPr>
          <w:rStyle w:val="Gray"/>
          <w:rFonts w:ascii="Arial Unicode MS" w:eastAsia="Arial Unicode MS" w:hAnsi="Arial Unicode MS" w:cs="Arial Unicode MS"/>
          <w:color w:val="000000"/>
        </w:rPr>
        <w:t xml:space="preserve"> Education</w:t>
      </w:r>
      <w:r w:rsidR="00495073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CA7972" w:rsidRPr="00CA7972">
        <w:rPr>
          <w:rStyle w:val="Gray"/>
          <w:rFonts w:ascii="Arial Unicode MS" w:eastAsia="Arial Unicode MS" w:hAnsi="Arial Unicode MS" w:cs="Arial Unicode MS"/>
          <w:i/>
          <w:iCs/>
          <w:color w:val="000000"/>
        </w:rPr>
        <w:t>P</w:t>
      </w:r>
      <w:r w:rsidR="00ED6A09">
        <w:rPr>
          <w:rStyle w:val="Gray"/>
          <w:rFonts w:ascii="Arial Unicode MS" w:eastAsia="Arial Unicode MS" w:hAnsi="Arial Unicode MS" w:cs="Arial Unicode MS"/>
          <w:i/>
          <w:iCs/>
          <w:color w:val="000000"/>
        </w:rPr>
        <w:t>USH</w:t>
      </w:r>
      <w:r w:rsidR="00CA7972">
        <w:rPr>
          <w:rStyle w:val="Gray"/>
          <w:rFonts w:ascii="Arial Unicode MS" w:eastAsia="Arial Unicode MS" w:hAnsi="Arial Unicode MS" w:cs="Arial Unicode MS"/>
          <w:color w:val="000000"/>
        </w:rPr>
        <w:t xml:space="preserve"> Opera</w:t>
      </w:r>
    </w:p>
    <w:p w14:paraId="4375E91A" w14:textId="4AB2C9EA" w:rsidR="002A45DE" w:rsidRDefault="006252B0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lastRenderedPageBreak/>
        <w:t>2</w:t>
      </w:r>
      <w:r w:rsidR="002A45DE">
        <w:rPr>
          <w:rStyle w:val="Gray"/>
          <w:rFonts w:ascii="Arial Unicode MS" w:eastAsia="Arial Unicode MS" w:hAnsi="Arial Unicode MS" w:cs="Arial Unicode MS"/>
          <w:color w:val="000000"/>
        </w:rPr>
        <w:t>014</w:t>
      </w:r>
      <w:r w:rsidR="002A45DE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2A45DE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2A45DE">
        <w:rPr>
          <w:rStyle w:val="Gray"/>
          <w:rFonts w:ascii="Arial Unicode MS" w:eastAsia="Arial Unicode MS" w:hAnsi="Arial Unicode MS" w:cs="Arial Unicode MS"/>
          <w:color w:val="000000"/>
        </w:rPr>
        <w:tab/>
        <w:t>Facilitator</w:t>
      </w:r>
      <w:r w:rsidR="002A45DE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2A45DE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A91C0B">
        <w:rPr>
          <w:rStyle w:val="Gray"/>
          <w:rFonts w:ascii="Arial Unicode MS" w:eastAsia="Arial Unicode MS" w:hAnsi="Arial Unicode MS" w:cs="Arial Unicode MS"/>
          <w:color w:val="000000"/>
        </w:rPr>
        <w:t>Beautiful Mess Collective</w:t>
      </w:r>
      <w:r w:rsidR="00A91C0B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A91C0B">
        <w:rPr>
          <w:rStyle w:val="Gray"/>
          <w:rFonts w:ascii="Arial Unicode MS" w:eastAsia="Arial Unicode MS" w:hAnsi="Arial Unicode MS" w:cs="Arial Unicode MS"/>
          <w:color w:val="000000"/>
        </w:rPr>
        <w:tab/>
        <w:t>Fox Project</w:t>
      </w:r>
    </w:p>
    <w:p w14:paraId="572913B2" w14:textId="1D7C6C01" w:rsidR="006252B0" w:rsidRDefault="002A45DE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</w:t>
      </w:r>
      <w:r w:rsidR="006252B0">
        <w:rPr>
          <w:rStyle w:val="Gray"/>
          <w:rFonts w:ascii="Arial Unicode MS" w:eastAsia="Arial Unicode MS" w:hAnsi="Arial Unicode MS" w:cs="Arial Unicode MS"/>
          <w:color w:val="000000"/>
        </w:rPr>
        <w:t>0</w:t>
      </w:r>
      <w:r w:rsidR="00FF6473">
        <w:rPr>
          <w:rStyle w:val="Gray"/>
          <w:rFonts w:ascii="Arial Unicode MS" w:eastAsia="Arial Unicode MS" w:hAnsi="Arial Unicode MS" w:cs="Arial Unicode MS"/>
          <w:color w:val="000000"/>
        </w:rPr>
        <w:t>12-20</w:t>
      </w:r>
      <w:r w:rsidR="002078C5">
        <w:rPr>
          <w:rStyle w:val="Gray"/>
          <w:rFonts w:ascii="Arial Unicode MS" w:eastAsia="Arial Unicode MS" w:hAnsi="Arial Unicode MS" w:cs="Arial Unicode MS"/>
          <w:color w:val="000000"/>
        </w:rPr>
        <w:t>15</w:t>
      </w:r>
      <w:r w:rsidR="002078C5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2078C5">
        <w:rPr>
          <w:rStyle w:val="Gray"/>
          <w:rFonts w:ascii="Arial Unicode MS" w:eastAsia="Arial Unicode MS" w:hAnsi="Arial Unicode MS" w:cs="Arial Unicode MS"/>
          <w:color w:val="000000"/>
        </w:rPr>
        <w:tab/>
        <w:t>TiE facilitator</w:t>
      </w:r>
      <w:r w:rsidR="002078C5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B10A15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2078C5">
        <w:rPr>
          <w:rStyle w:val="Gray"/>
          <w:rFonts w:ascii="Arial Unicode MS" w:eastAsia="Arial Unicode MS" w:hAnsi="Arial Unicode MS" w:cs="Arial Unicode MS"/>
          <w:color w:val="000000"/>
        </w:rPr>
        <w:t>Konflux TiE &amp; One Day Creative Education</w:t>
      </w:r>
    </w:p>
    <w:p w14:paraId="4007FDCA" w14:textId="463CA951" w:rsidR="00347E47" w:rsidRDefault="00347E47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2011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>Designer &amp; Facilitator</w:t>
      </w:r>
      <w:r>
        <w:rPr>
          <w:rStyle w:val="Gray"/>
          <w:rFonts w:ascii="Arial Unicode MS" w:eastAsia="Arial Unicode MS" w:hAnsi="Arial Unicode MS" w:cs="Arial Unicode MS"/>
          <w:color w:val="000000"/>
        </w:rPr>
        <w:t xml:space="preserve"> </w:t>
      </w:r>
      <w:r w:rsidR="006253D2">
        <w:rPr>
          <w:rStyle w:val="Gray"/>
          <w:rFonts w:ascii="Arial Unicode MS" w:eastAsia="Arial Unicode MS" w:hAnsi="Arial Unicode MS" w:cs="Arial Unicode MS"/>
          <w:color w:val="000000"/>
        </w:rPr>
        <w:t>Walton on Thames</w:t>
      </w:r>
      <w:r w:rsidR="006253D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6253D2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6253D2"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>A Town on The River</w:t>
      </w:r>
    </w:p>
    <w:p w14:paraId="09F6D9B6" w14:textId="2839CA6E" w:rsidR="003E35F7" w:rsidRDefault="003E35F7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2010</w:t>
      </w:r>
      <w:r w:rsidR="00F11F55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F11F55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F11F55">
        <w:rPr>
          <w:rStyle w:val="Gray"/>
          <w:rFonts w:ascii="Arial Unicode MS" w:eastAsia="Arial Unicode MS" w:hAnsi="Arial Unicode MS" w:cs="Arial Unicode MS"/>
          <w:color w:val="000000"/>
        </w:rPr>
        <w:tab/>
        <w:t>Designer &amp; Facilitator Woking Community Play Ass.</w:t>
      </w:r>
      <w:r w:rsidR="00F11F55">
        <w:rPr>
          <w:rStyle w:val="Gray"/>
          <w:rFonts w:ascii="Arial Unicode MS" w:eastAsia="Arial Unicode MS" w:hAnsi="Arial Unicode MS" w:cs="Arial Unicode MS"/>
          <w:color w:val="000000"/>
        </w:rPr>
        <w:tab/>
        <w:t>The Vision</w:t>
      </w:r>
      <w:r w:rsidR="00F11F55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F11F55">
        <w:rPr>
          <w:rStyle w:val="Gray"/>
          <w:rFonts w:ascii="Arial Unicode MS" w:eastAsia="Arial Unicode MS" w:hAnsi="Arial Unicode MS" w:cs="Arial Unicode MS"/>
          <w:color w:val="000000"/>
        </w:rPr>
        <w:tab/>
      </w:r>
    </w:p>
    <w:p w14:paraId="60E1AC87" w14:textId="5A98CEC2" w:rsidR="00FB1A60" w:rsidRDefault="00FB1A60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2009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Co-lead facilitator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>Creative Partnerships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  <w:t xml:space="preserve">Fyndoune </w:t>
      </w:r>
      <w:r w:rsidR="003E35F7">
        <w:rPr>
          <w:rStyle w:val="Gray"/>
          <w:rFonts w:ascii="Arial Unicode MS" w:eastAsia="Arial Unicode MS" w:hAnsi="Arial Unicode MS" w:cs="Arial Unicode MS"/>
          <w:color w:val="000000"/>
        </w:rPr>
        <w:t>School project</w:t>
      </w:r>
    </w:p>
    <w:p w14:paraId="2D0ABB74" w14:textId="12BFBDD1" w:rsidR="00541694" w:rsidRDefault="00B10A15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200</w:t>
      </w:r>
      <w:r w:rsidR="00541694">
        <w:rPr>
          <w:rStyle w:val="Gray"/>
          <w:rFonts w:ascii="Arial Unicode MS" w:eastAsia="Arial Unicode MS" w:hAnsi="Arial Unicode MS" w:cs="Arial Unicode MS"/>
          <w:color w:val="000000"/>
        </w:rPr>
        <w:t>9</w:t>
      </w:r>
      <w:r w:rsidR="00541694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541694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6E4881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5E5BD1">
        <w:rPr>
          <w:rStyle w:val="Gray"/>
          <w:rFonts w:ascii="Arial Unicode MS" w:eastAsia="Arial Unicode MS" w:hAnsi="Arial Unicode MS" w:cs="Arial Unicode MS"/>
          <w:color w:val="000000"/>
        </w:rPr>
        <w:t>Assistant</w:t>
      </w:r>
      <w:r w:rsidR="00541694">
        <w:rPr>
          <w:rStyle w:val="Gray"/>
          <w:rFonts w:ascii="Arial Unicode MS" w:eastAsia="Arial Unicode MS" w:hAnsi="Arial Unicode MS" w:cs="Arial Unicode MS"/>
          <w:color w:val="000000"/>
        </w:rPr>
        <w:t xml:space="preserve"> facilitator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541694">
        <w:rPr>
          <w:rStyle w:val="Gray"/>
          <w:rFonts w:ascii="Arial Unicode MS" w:eastAsia="Arial Unicode MS" w:hAnsi="Arial Unicode MS" w:cs="Arial Unicode MS"/>
          <w:color w:val="000000"/>
        </w:rPr>
        <w:t>Opera North</w:t>
      </w:r>
      <w:r w:rsidR="005E5BD1"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5E5BD1">
        <w:rPr>
          <w:rStyle w:val="Gray"/>
          <w:rFonts w:ascii="Arial Unicode MS" w:eastAsia="Arial Unicode MS" w:hAnsi="Arial Unicode MS" w:cs="Arial Unicode MS"/>
          <w:color w:val="000000"/>
        </w:rPr>
        <w:t xml:space="preserve">Musical Theatre project, </w:t>
      </w:r>
      <w:r>
        <w:rPr>
          <w:rStyle w:val="Gray"/>
          <w:rFonts w:ascii="Arial Unicode MS" w:eastAsia="Arial Unicode MS" w:hAnsi="Arial Unicode MS" w:cs="Arial Unicode MS"/>
          <w:color w:val="000000"/>
        </w:rPr>
        <w:t xml:space="preserve">with </w:t>
      </w:r>
      <w:r w:rsidR="005E5BD1">
        <w:rPr>
          <w:rStyle w:val="Gray"/>
          <w:rFonts w:ascii="Arial Unicode MS" w:eastAsia="Arial Unicode MS" w:hAnsi="Arial Unicode MS" w:cs="Arial Unicode MS"/>
          <w:color w:val="000000"/>
        </w:rPr>
        <w:t>children on autistic spectrum</w:t>
      </w:r>
    </w:p>
    <w:p w14:paraId="1471FF86" w14:textId="72BAD366" w:rsidR="00B10A15" w:rsidRDefault="00B10A15">
      <w:pPr>
        <w:pStyle w:val="Body"/>
        <w:rPr>
          <w:rStyle w:val="Gray"/>
          <w:rFonts w:ascii="Arial Unicode MS" w:eastAsia="Arial Unicode MS" w:hAnsi="Arial Unicode MS" w:cs="Arial Unicode MS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2009</w:t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741818">
        <w:rPr>
          <w:rStyle w:val="Gray"/>
          <w:rFonts w:ascii="Arial Unicode MS" w:eastAsia="Arial Unicode MS" w:hAnsi="Arial Unicode MS" w:cs="Arial Unicode MS"/>
          <w:color w:val="000000"/>
        </w:rPr>
        <w:t>Assistant facilitator</w:t>
      </w:r>
      <w:r w:rsidR="00741818">
        <w:rPr>
          <w:rStyle w:val="Gray"/>
          <w:rFonts w:ascii="Arial Unicode MS" w:eastAsia="Arial Unicode MS" w:hAnsi="Arial Unicode MS" w:cs="Arial Unicode MS"/>
          <w:color w:val="000000"/>
        </w:rPr>
        <w:tab/>
        <w:t>Arts Express</w:t>
      </w:r>
      <w:r w:rsidR="00741818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741818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741818">
        <w:rPr>
          <w:rStyle w:val="Gray"/>
          <w:rFonts w:ascii="Arial Unicode MS" w:eastAsia="Arial Unicode MS" w:hAnsi="Arial Unicode MS" w:cs="Arial Unicode MS"/>
          <w:color w:val="000000"/>
        </w:rPr>
        <w:tab/>
      </w:r>
      <w:r w:rsidR="00741818">
        <w:rPr>
          <w:rStyle w:val="Gray"/>
          <w:rFonts w:ascii="Arial Unicode MS" w:eastAsia="Arial Unicode MS" w:hAnsi="Arial Unicode MS" w:cs="Arial Unicode MS"/>
          <w:color w:val="000000"/>
        </w:rPr>
        <w:tab/>
      </w:r>
    </w:p>
    <w:p w14:paraId="17C678FF" w14:textId="77777777" w:rsidR="00741818" w:rsidRDefault="00741818">
      <w:pPr>
        <w:pStyle w:val="Body"/>
        <w:rPr>
          <w:rStyle w:val="Gray"/>
          <w:color w:val="000000"/>
        </w:rPr>
      </w:pPr>
    </w:p>
    <w:p w14:paraId="3037A73E" w14:textId="77777777" w:rsidR="00CE1727" w:rsidRDefault="00CE1727">
      <w:pPr>
        <w:pStyle w:val="Body"/>
        <w:rPr>
          <w:rStyle w:val="Gray"/>
          <w:color w:val="000000"/>
        </w:rPr>
      </w:pPr>
    </w:p>
    <w:p w14:paraId="6217AFBE" w14:textId="1E7D0382" w:rsidR="00CE1727" w:rsidRDefault="0090067E">
      <w:pPr>
        <w:pStyle w:val="SUBSECTION1"/>
        <w:rPr>
          <w:rStyle w:val="Gray"/>
          <w:rFonts w:hint="eastAsia"/>
          <w:color w:val="6A2629"/>
        </w:rPr>
      </w:pPr>
      <w:r>
        <w:rPr>
          <w:rStyle w:val="Gray"/>
          <w:color w:val="6A2629"/>
        </w:rPr>
        <w:t>Examples of t</w:t>
      </w:r>
      <w:r w:rsidR="00DC3F96">
        <w:rPr>
          <w:rStyle w:val="Gray"/>
          <w:color w:val="6A2629"/>
        </w:rPr>
        <w:t>opics / modules</w:t>
      </w:r>
      <w:r>
        <w:rPr>
          <w:rStyle w:val="Gray"/>
          <w:color w:val="6A2629"/>
        </w:rPr>
        <w:t xml:space="preserve"> taught</w:t>
      </w:r>
      <w:r w:rsidR="00DC3F96">
        <w:rPr>
          <w:rStyle w:val="Gray"/>
          <w:color w:val="6A2629"/>
        </w:rPr>
        <w:t>:</w:t>
      </w:r>
    </w:p>
    <w:p w14:paraId="41BDEB08" w14:textId="77777777" w:rsidR="00CE1727" w:rsidRDefault="00CE1727">
      <w:pPr>
        <w:pStyle w:val="Body"/>
        <w:rPr>
          <w:rStyle w:val="Gray"/>
        </w:rPr>
      </w:pPr>
    </w:p>
    <w:p w14:paraId="1AE75593" w14:textId="744372CF" w:rsidR="003713AB" w:rsidRPr="002A4B89" w:rsidRDefault="0090067E" w:rsidP="00CA7972">
      <w:pPr>
        <w:pStyle w:val="Body2"/>
        <w:numPr>
          <w:ilvl w:val="0"/>
          <w:numId w:val="1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 xml:space="preserve">Performance Design and </w:t>
      </w:r>
      <w:r w:rsidR="003713AB">
        <w:rPr>
          <w:rStyle w:val="Gray"/>
          <w:rFonts w:ascii="Arial Unicode MS" w:hAnsi="Arial Unicode MS"/>
          <w:color w:val="000000"/>
          <w:sz w:val="22"/>
          <w:szCs w:val="22"/>
        </w:rPr>
        <w:t xml:space="preserve">Scenography theory and practice </w:t>
      </w:r>
    </w:p>
    <w:p w14:paraId="4E301719" w14:textId="5D276193" w:rsidR="002A4B89" w:rsidRPr="002A4B89" w:rsidRDefault="002A4B89" w:rsidP="00CA7972">
      <w:pPr>
        <w:pStyle w:val="Body2"/>
        <w:numPr>
          <w:ilvl w:val="0"/>
          <w:numId w:val="1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Expanded sceanography</w:t>
      </w:r>
    </w:p>
    <w:p w14:paraId="187850BA" w14:textId="1BB68CE1" w:rsidR="002A4B89" w:rsidRPr="003713AB" w:rsidRDefault="002A4B89" w:rsidP="00CA7972">
      <w:pPr>
        <w:pStyle w:val="Body2"/>
        <w:numPr>
          <w:ilvl w:val="0"/>
          <w:numId w:val="1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Applied theatre</w:t>
      </w:r>
    </w:p>
    <w:p w14:paraId="37A3E4C0" w14:textId="3F0202B0" w:rsidR="003713AB" w:rsidRPr="003713AB" w:rsidRDefault="003713AB" w:rsidP="00CA7972">
      <w:pPr>
        <w:pStyle w:val="Body2"/>
        <w:numPr>
          <w:ilvl w:val="0"/>
          <w:numId w:val="1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Ensemble and collaborative theatre-making theory and practice</w:t>
      </w:r>
    </w:p>
    <w:p w14:paraId="39ADACA8" w14:textId="5B1B0B0D" w:rsidR="003713AB" w:rsidRPr="003713AB" w:rsidRDefault="003713AB" w:rsidP="003713AB">
      <w:pPr>
        <w:pStyle w:val="Body2"/>
        <w:numPr>
          <w:ilvl w:val="0"/>
          <w:numId w:val="1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Ensemble and scenographic d</w:t>
      </w:r>
      <w:r w:rsidR="00CA7972">
        <w:rPr>
          <w:rStyle w:val="Gray"/>
          <w:rFonts w:ascii="Arial Unicode MS" w:hAnsi="Arial Unicode MS"/>
          <w:color w:val="000000"/>
          <w:sz w:val="22"/>
          <w:szCs w:val="22"/>
        </w:rPr>
        <w:t xml:space="preserve">evising methods </w:t>
      </w:r>
    </w:p>
    <w:p w14:paraId="378CF158" w14:textId="3CD405C8" w:rsidR="00CA7972" w:rsidRPr="002A4B89" w:rsidRDefault="003713AB" w:rsidP="002A4B89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Research skills, especially Practice-Research</w:t>
      </w:r>
      <w:r w:rsidR="002A4B89">
        <w:rPr>
          <w:rFonts w:ascii="Helvetica" w:hAnsi="Helvetica"/>
          <w:sz w:val="22"/>
          <w:szCs w:val="22"/>
        </w:rPr>
        <w:t xml:space="preserve"> and c</w:t>
      </w:r>
      <w:r w:rsidRPr="002A4B89">
        <w:rPr>
          <w:rStyle w:val="Gray"/>
          <w:rFonts w:ascii="Arial Unicode MS" w:hAnsi="Arial Unicode MS"/>
          <w:color w:val="000000"/>
          <w:sz w:val="22"/>
          <w:szCs w:val="22"/>
        </w:rPr>
        <w:t>ritical reflective skills</w:t>
      </w:r>
    </w:p>
    <w:p w14:paraId="33915E01" w14:textId="3BC35639" w:rsidR="003713AB" w:rsidRPr="002A4B89" w:rsidRDefault="003713AB" w:rsidP="002A4B89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 w:rsidRPr="002A4B89">
        <w:rPr>
          <w:rStyle w:val="Gray"/>
          <w:rFonts w:ascii="Arial Unicode MS" w:hAnsi="Arial Unicode MS"/>
          <w:color w:val="000000"/>
          <w:sz w:val="22"/>
          <w:szCs w:val="22"/>
        </w:rPr>
        <w:t>Scenographic thinking via New Materialist perspectives</w:t>
      </w:r>
    </w:p>
    <w:p w14:paraId="6AD01C89" w14:textId="5B29CB5A" w:rsidR="003713AB" w:rsidRDefault="003713AB" w:rsidP="003713AB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Initiating idea development via interactions with objects and materials</w:t>
      </w:r>
    </w:p>
    <w:p w14:paraId="70F2BAFC" w14:textId="6DACF36E" w:rsidR="00CE1727" w:rsidRDefault="00DC3F96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 xml:space="preserve">Stage </w:t>
      </w:r>
      <w:r w:rsidR="00396AA1">
        <w:rPr>
          <w:rStyle w:val="Gray"/>
          <w:rFonts w:ascii="Arial Unicode MS" w:hAnsi="Arial Unicode MS"/>
          <w:color w:val="000000"/>
          <w:sz w:val="22"/>
          <w:szCs w:val="22"/>
        </w:rPr>
        <w:t>a</w:t>
      </w:r>
      <w:r>
        <w:rPr>
          <w:rStyle w:val="Gray"/>
          <w:rFonts w:ascii="Arial Unicode MS" w:hAnsi="Arial Unicode MS"/>
          <w:color w:val="000000"/>
          <w:sz w:val="22"/>
          <w:szCs w:val="22"/>
        </w:rPr>
        <w:t>rchitectures</w:t>
      </w:r>
    </w:p>
    <w:p w14:paraId="47ADE052" w14:textId="67039CB7" w:rsidR="0080415D" w:rsidRDefault="00DC3F96" w:rsidP="0080415D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 xml:space="preserve">Staging an </w:t>
      </w:r>
      <w:r w:rsidR="00396AA1">
        <w:rPr>
          <w:rStyle w:val="Gray"/>
          <w:rFonts w:ascii="Arial Unicode MS" w:hAnsi="Arial Unicode MS"/>
          <w:color w:val="000000"/>
          <w:sz w:val="22"/>
          <w:szCs w:val="22"/>
        </w:rPr>
        <w:t>e</w:t>
      </w:r>
      <w:r>
        <w:rPr>
          <w:rStyle w:val="Gray"/>
          <w:rFonts w:ascii="Arial Unicode MS" w:hAnsi="Arial Unicode MS"/>
          <w:color w:val="000000"/>
          <w:sz w:val="22"/>
          <w:szCs w:val="22"/>
        </w:rPr>
        <w:t>xhibition</w:t>
      </w:r>
    </w:p>
    <w:p w14:paraId="0E1B0189" w14:textId="77777777" w:rsidR="0080415D" w:rsidRDefault="00DC3F96" w:rsidP="0080415D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 w:rsidRPr="0080415D">
        <w:rPr>
          <w:rStyle w:val="Gray"/>
          <w:rFonts w:ascii="Arial Unicode MS" w:hAnsi="Arial Unicode MS"/>
          <w:color w:val="000000"/>
          <w:sz w:val="22"/>
          <w:szCs w:val="22"/>
        </w:rPr>
        <w:t>Interweaving practice and theory</w:t>
      </w:r>
    </w:p>
    <w:p w14:paraId="7C1F4583" w14:textId="77777777" w:rsidR="00D70C49" w:rsidRDefault="0080415D" w:rsidP="00D70C49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D</w:t>
      </w:r>
      <w:r w:rsidR="00DC3F96" w:rsidRPr="0080415D">
        <w:rPr>
          <w:rStyle w:val="Gray"/>
          <w:rFonts w:ascii="Arial Unicode MS" w:hAnsi="Arial Unicode MS"/>
          <w:color w:val="000000"/>
          <w:sz w:val="22"/>
          <w:szCs w:val="22"/>
        </w:rPr>
        <w:t>ocument</w:t>
      </w:r>
      <w:r>
        <w:rPr>
          <w:rStyle w:val="Gray"/>
          <w:rFonts w:ascii="Arial Unicode MS" w:hAnsi="Arial Unicode MS"/>
          <w:color w:val="000000"/>
          <w:sz w:val="22"/>
          <w:szCs w:val="22"/>
        </w:rPr>
        <w:t>ation</w:t>
      </w:r>
    </w:p>
    <w:p w14:paraId="13D59D9B" w14:textId="527FEF31" w:rsidR="00CE1727" w:rsidRPr="00D70C49" w:rsidRDefault="00D70C49" w:rsidP="00D70C49">
      <w:pPr>
        <w:pStyle w:val="Body2"/>
        <w:numPr>
          <w:ilvl w:val="0"/>
          <w:numId w:val="1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Analysing</w:t>
      </w:r>
      <w:r w:rsidR="00DC3F96" w:rsidRPr="00D70C49">
        <w:rPr>
          <w:rStyle w:val="Gray"/>
          <w:rFonts w:ascii="Arial Unicode MS" w:hAnsi="Arial Unicode MS"/>
          <w:color w:val="000000"/>
          <w:sz w:val="22"/>
          <w:szCs w:val="22"/>
        </w:rPr>
        <w:t xml:space="preserve"> text for design</w:t>
      </w:r>
    </w:p>
    <w:p w14:paraId="050C11EA" w14:textId="72C190C5" w:rsidR="00CE1727" w:rsidRPr="004D46CD" w:rsidRDefault="004D46CD">
      <w:pPr>
        <w:pStyle w:val="Body2"/>
        <w:numPr>
          <w:ilvl w:val="0"/>
          <w:numId w:val="2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Set Design</w:t>
      </w:r>
    </w:p>
    <w:p w14:paraId="68EBFEC7" w14:textId="424A9788" w:rsidR="004D46CD" w:rsidRDefault="004D46CD">
      <w:pPr>
        <w:pStyle w:val="Body2"/>
        <w:numPr>
          <w:ilvl w:val="0"/>
          <w:numId w:val="2"/>
        </w:numPr>
        <w:spacing w:line="240" w:lineRule="auto"/>
        <w:rPr>
          <w:rFonts w:ascii="Helvetica" w:hAnsi="Helvetica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Costume Design</w:t>
      </w:r>
    </w:p>
    <w:p w14:paraId="6CFF57AA" w14:textId="7AC78993" w:rsidR="00CF5393" w:rsidRPr="00CF5393" w:rsidRDefault="00DC3F96">
      <w:pPr>
        <w:pStyle w:val="Body2"/>
        <w:numPr>
          <w:ilvl w:val="0"/>
          <w:numId w:val="2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Critical reflection</w:t>
      </w:r>
    </w:p>
    <w:p w14:paraId="1558AECF" w14:textId="7FE558E4" w:rsidR="00CF5393" w:rsidRPr="00CF5393" w:rsidRDefault="00CF5393">
      <w:pPr>
        <w:pStyle w:val="Body2"/>
        <w:numPr>
          <w:ilvl w:val="0"/>
          <w:numId w:val="2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Practice-as-research</w:t>
      </w:r>
    </w:p>
    <w:p w14:paraId="3B17DFE0" w14:textId="00C759AA" w:rsidR="00CE1727" w:rsidRPr="00EC6285" w:rsidRDefault="00CF5393">
      <w:pPr>
        <w:pStyle w:val="Body2"/>
        <w:numPr>
          <w:ilvl w:val="0"/>
          <w:numId w:val="2"/>
        </w:numPr>
        <w:spacing w:line="240" w:lineRule="auto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R</w:t>
      </w:r>
      <w:r w:rsidR="00DC3F96">
        <w:rPr>
          <w:rStyle w:val="Gray"/>
          <w:rFonts w:ascii="Arial Unicode MS" w:hAnsi="Arial Unicode MS"/>
          <w:color w:val="000000"/>
          <w:sz w:val="22"/>
          <w:szCs w:val="22"/>
        </w:rPr>
        <w:t xml:space="preserve">esearch </w:t>
      </w:r>
      <w:r>
        <w:rPr>
          <w:rStyle w:val="Gray"/>
          <w:rFonts w:ascii="Arial Unicode MS" w:hAnsi="Arial Unicode MS"/>
          <w:color w:val="000000"/>
          <w:sz w:val="22"/>
          <w:szCs w:val="22"/>
        </w:rPr>
        <w:t>skills</w:t>
      </w:r>
    </w:p>
    <w:p w14:paraId="7A10C2E7" w14:textId="77777777" w:rsidR="00A94B4D" w:rsidRDefault="00A94B4D" w:rsidP="00A94B4D">
      <w:pPr>
        <w:pStyle w:val="Body2"/>
        <w:tabs>
          <w:tab w:val="left" w:pos="1530"/>
          <w:tab w:val="left" w:pos="162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40" w:lineRule="auto"/>
        <w:rPr>
          <w:rStyle w:val="Gray"/>
          <w:rFonts w:ascii="Arial Unicode MS" w:hAnsi="Arial Unicode MS"/>
          <w:color w:val="000000"/>
          <w:sz w:val="22"/>
          <w:szCs w:val="22"/>
        </w:rPr>
      </w:pPr>
    </w:p>
    <w:p w14:paraId="4CE859D7" w14:textId="4FFE131A" w:rsidR="002817A6" w:rsidRPr="00175094" w:rsidRDefault="00A94B4D" w:rsidP="004269C7">
      <w:pPr>
        <w:pStyle w:val="Body2"/>
        <w:tabs>
          <w:tab w:val="clear" w:pos="2400"/>
          <w:tab w:val="left" w:pos="0"/>
          <w:tab w:val="left" w:pos="1530"/>
          <w:tab w:val="left" w:pos="162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40" w:lineRule="auto"/>
        <w:ind w:left="0" w:firstLine="0"/>
        <w:rPr>
          <w:rStyle w:val="Gray"/>
          <w:rFonts w:ascii="Helvetica" w:hAnsi="Helvetica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 xml:space="preserve">Higher Education employment has also </w:t>
      </w:r>
      <w:r w:rsidR="008C31A1">
        <w:rPr>
          <w:rStyle w:val="Gray"/>
          <w:rFonts w:ascii="Arial Unicode MS" w:hAnsi="Arial Unicode MS"/>
          <w:color w:val="000000"/>
          <w:sz w:val="22"/>
          <w:szCs w:val="22"/>
        </w:rPr>
        <w:t>included course and module design</w:t>
      </w:r>
      <w:r w:rsidR="00175094">
        <w:rPr>
          <w:rStyle w:val="Gray"/>
          <w:rFonts w:ascii="Arial Unicode MS" w:hAnsi="Arial Unicode MS"/>
          <w:color w:val="000000"/>
          <w:sz w:val="22"/>
          <w:szCs w:val="22"/>
        </w:rPr>
        <w:t xml:space="preserve">, </w:t>
      </w:r>
      <w:r w:rsidR="008C31A1">
        <w:rPr>
          <w:rStyle w:val="Gray"/>
          <w:rFonts w:ascii="Arial Unicode MS" w:hAnsi="Arial Unicode MS"/>
          <w:color w:val="000000"/>
          <w:sz w:val="22"/>
          <w:szCs w:val="22"/>
        </w:rPr>
        <w:t xml:space="preserve">planning, </w:t>
      </w:r>
      <w:r w:rsidR="00175094">
        <w:rPr>
          <w:rStyle w:val="Gray"/>
          <w:rFonts w:ascii="Arial Unicode MS" w:hAnsi="Arial Unicode MS"/>
          <w:color w:val="000000"/>
          <w:sz w:val="22"/>
          <w:szCs w:val="22"/>
        </w:rPr>
        <w:t>and management</w:t>
      </w:r>
      <w:r w:rsidR="004269C7">
        <w:rPr>
          <w:rStyle w:val="Gray"/>
          <w:rFonts w:ascii="Arial Unicode MS" w:hAnsi="Arial Unicode MS"/>
          <w:color w:val="000000"/>
          <w:sz w:val="22"/>
          <w:szCs w:val="22"/>
        </w:rPr>
        <w:t xml:space="preserve">; </w:t>
      </w:r>
      <w:r w:rsidR="008C31A1">
        <w:rPr>
          <w:rStyle w:val="Gray"/>
          <w:rFonts w:ascii="Arial Unicode MS" w:hAnsi="Arial Unicode MS"/>
          <w:color w:val="000000"/>
          <w:sz w:val="22"/>
          <w:szCs w:val="22"/>
        </w:rPr>
        <w:t>design</w:t>
      </w:r>
      <w:r w:rsidR="00DC3F96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B86D840" wp14:editId="1F22BD09">
                <wp:simplePos x="0" y="0"/>
                <wp:positionH relativeFrom="page">
                  <wp:posOffset>0</wp:posOffset>
                </wp:positionH>
                <wp:positionV relativeFrom="page">
                  <wp:posOffset>234533</wp:posOffset>
                </wp:positionV>
                <wp:extent cx="7209537" cy="1"/>
                <wp:effectExtent l="0" t="0" r="0" b="0"/>
                <wp:wrapNone/>
                <wp:docPr id="1073741831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9537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D0E7E" id="officeArt object" o:spid="_x0000_s1026" alt="Line" style="position:absolute;flip:y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0,18.45pt" to="567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LatAEAAFsDAAAOAAAAZHJzL2Uyb0RvYy54bWysU01v2zAMvQ/ofxB0b+x4bbIacYqhQXcZ&#10;tgLddmdkKRagL4hanPz7UbKXttttmA+CREqP7z3Sm/uTNewoI2rvOr5c1JxJJ3yv3aHj3789Xn/g&#10;DBO4Hox3suNnifx+e/VuM4ZWNn7wppeREYjDdgwdH1IKbVWhGKQFXPggHSWVjxYSHeOh6iOMhG5N&#10;1dT1qhp97EP0QiJSdDcl+bbgKyVF+qoUysRMx4lbKmss6z6v1XYD7SFCGLSYacA/sLCgHRW9QO0g&#10;AfsZ9V9QVovo0au0EN5WXiktZNFAapb1H2qeBwiyaCFzMFxswv8HK74cH9xTJBvGgC2Gp5hVnFS0&#10;TBkdflBPiy5iyk7FtvPFNnlKTFBw3dR3t+/XnAnKLbOl1QSRoULE9El6y/Km40a7rAhaOH7GNF39&#10;fSWHnX/UxpSuGMfGjje3NzU1TgANhzKQymP0Rvf5Yn6C8bB/MJEdgXq8+tismrupggkDTNF1Td9M&#10;bL5eSL7ByTR2gMP0pKSm8bA60YwabTtOXF6QjMvlZZmyWcyLiXm39/25eFvlE3WwFJ2nLY/I6zPt&#10;X/8T218AAAD//wMAUEsDBBQABgAIAAAAIQDQO/bG2AAAAAcBAAAPAAAAZHJzL2Rvd25yZXYueG1s&#10;TI/BTsMwEETvSPyDtUjcqBMCFQlxKgTiA1Kqnjf2kqTY6yh22/D3uOIAx50ZzbytN4uz4kRzGD0r&#10;yFcZCGLtzci9gt3H+90TiBCRDVrPpOCbAmya66saK+PP3NJpG3uRSjhUqGCIcaqkDHogh2HlJ+Lk&#10;ffrZYUzn3Esz4zmVOyvvs2wtHY6cFgac6HUg/bU9OgXOlm+Mh06XRZC7/LBvp1y3St3eLC/PICIt&#10;8S8MF/yEDk1i6vyRTRBWQXokKijWJYiLmxePDyC6X0U2tfzP3/wAAAD//wMAUEsBAi0AFAAGAAgA&#10;AAAhALaDOJL+AAAA4QEAABMAAAAAAAAAAAAAAAAAAAAAAFtDb250ZW50X1R5cGVzXS54bWxQSwEC&#10;LQAUAAYACAAAACEAOP0h/9YAAACUAQAACwAAAAAAAAAAAAAAAAAvAQAAX3JlbHMvLnJlbHNQSwEC&#10;LQAUAAYACAAAACEAU1JS2rQBAABbAwAADgAAAAAAAAAAAAAAAAAuAgAAZHJzL2Uyb0RvYy54bWxQ&#10;SwECLQAUAAYACAAAACEA0Dv2xtgAAAAHAQAADwAAAAAAAAAAAAAAAAAOBAAAZHJzL2Rvd25yZXYu&#10;eG1sUEsFBgAAAAAEAAQA8wAAABMFAAAAAA==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 w:rsidR="00DC3F96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2BAB513" wp14:editId="1FC1533A">
                <wp:simplePos x="0" y="0"/>
                <wp:positionH relativeFrom="page">
                  <wp:posOffset>134620</wp:posOffset>
                </wp:positionH>
                <wp:positionV relativeFrom="page">
                  <wp:posOffset>-132317</wp:posOffset>
                </wp:positionV>
                <wp:extent cx="1" cy="10341886"/>
                <wp:effectExtent l="0" t="0" r="0" b="0"/>
                <wp:wrapNone/>
                <wp:docPr id="1073741832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341886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AFF63" id="officeArt object" o:spid="_x0000_s1026" alt="Line" style="position:absolute;flip:x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.6pt,-10.4pt" to="10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idtAEAAFwDAAAOAAAAZHJzL2Uyb0RvYy54bWysU9uO0zAQfUfiHyy/01xYSjdqukJbLTwg&#10;WAn2A6aO3VjyTR7TtH/P2AndBd4QebDs8fjMOWcm27uzNewkI2rvet6sas6kE37Q7tjzp+8Pbzac&#10;YQI3gPFO9vwikd/tXr/aTqGTrR+9GWRkBOKwm0LPx5RCV1UoRmkBVz5IR5fKRwuJjvFYDREmQrem&#10;aut6XU0+DiF6IREpup8v+a7gKyVF+qoUysRMz4lbKmss6yGv1W4L3TFCGLVYaMA/sLCgHRW9Qu0h&#10;AfsR9V9QVovo0au0Et5WXiktZNFAapr6DzXfRgiyaCFzMFxtwv8HK76c7t1jJBumgB2Gx5hVnFW0&#10;TBkdPlFPiy5iys7FtsvVNnlOTFCw4UxQtKnf3jSbzTp7Ws0YGStETB+ltyxvem60y5Kgg9NnTHPq&#10;r5Qcdv5BG1PaYhybet6+u6mpcwJoOpSBVB6jN3rIifkJxuPh3kR2Amry+kO7bm/nCiaMMEff1/Qt&#10;xJb0QvI3nExjDzjOT8rVPB9WJxpSo23PicszknG5vCxjtoh5djHvDn64FHOrfKIWlqLLuOUZeXmm&#10;/cufYvcTAAD//wMAUEsDBBQABgAIAAAAIQBR4ld62gAAAAoBAAAPAAAAZHJzL2Rvd25yZXYueG1s&#10;TI/BTsMwDIbvSLxD5EnctqRFGltpOiEQD9Ax7ewmoe3WOFWTbeXtMVzgaPvT7+8vd7MfxNVNsQ+k&#10;IVspEI5MsD21Gg4f78sNiJiQLA6BnIYvF2FX3d+VWNhwo9pd96kVHEKxQA1dSmMhZTSd8xhXYXTE&#10;t88weUw8Tq20E9443A8yV2otPfbEHzoc3WvnzHl/8Rr8sH0jPDVm+xjlITsd6zEztdYPi/nlGURy&#10;c/qD4Uef1aFipyZcyEYxaMiznEkNy1xxBQZ+Fw2Da/W0AVmV8n+F6hsAAP//AwBQSwECLQAUAAYA&#10;CAAAACEAtoM4kv4AAADhAQAAEwAAAAAAAAAAAAAAAAAAAAAAW0NvbnRlbnRfVHlwZXNdLnhtbFBL&#10;AQItABQABgAIAAAAIQA4/SH/1gAAAJQBAAALAAAAAAAAAAAAAAAAAC8BAABfcmVscy8ucmVsc1BL&#10;AQItABQABgAIAAAAIQA0vIidtAEAAFwDAAAOAAAAAAAAAAAAAAAAAC4CAABkcnMvZTJvRG9jLnht&#10;bFBLAQItABQABgAIAAAAIQBR4ld62gAAAAoBAAAPAAAAAAAAAAAAAAAAAA4EAABkcnMvZG93bnJl&#10;di54bWxQSwUGAAAAAAQABADzAAAAFQUAAAAA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 w:rsidR="00175094">
        <w:rPr>
          <w:rStyle w:val="Gray"/>
          <w:rFonts w:ascii="Arial Unicode MS" w:hAnsi="Arial Unicode MS"/>
          <w:color w:val="000000"/>
          <w:sz w:val="22"/>
          <w:szCs w:val="22"/>
        </w:rPr>
        <w:t xml:space="preserve"> of assessments, marking and feedback.</w:t>
      </w:r>
    </w:p>
    <w:p w14:paraId="4B216910" w14:textId="2A8AE9A2" w:rsidR="002817A6" w:rsidRDefault="002817A6" w:rsidP="002817A6">
      <w:pPr>
        <w:pStyle w:val="SECTIONHEADING"/>
        <w:rPr>
          <w:rStyle w:val="Gray"/>
          <w:rFonts w:hint="eastAsia"/>
          <w:color w:val="6A2629"/>
        </w:rPr>
      </w:pPr>
      <w:r>
        <w:t>Conference/Symposium Organisation</w:t>
      </w:r>
      <w:r>
        <w:rPr>
          <w:rStyle w:val="Gray"/>
          <w:color w:val="6A2629"/>
        </w:rPr>
        <w:t>:</w:t>
      </w:r>
    </w:p>
    <w:p w14:paraId="5BC87955" w14:textId="77777777" w:rsidR="002817A6" w:rsidRDefault="002817A6" w:rsidP="002817A6">
      <w:pPr>
        <w:pStyle w:val="Body"/>
        <w:rPr>
          <w:rStyle w:val="Gray"/>
          <w:color w:val="6A2629"/>
        </w:rPr>
      </w:pPr>
    </w:p>
    <w:p w14:paraId="12B061B3" w14:textId="440BB36A" w:rsidR="003C2CB9" w:rsidRDefault="003C2CB9" w:rsidP="002817A6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Aug 2025 – ongoing: co-convenor of the Theatre and Performance Research Association Scenography Working Group</w:t>
      </w:r>
      <w:r w:rsidR="001B4B0C">
        <w:rPr>
          <w:rFonts w:ascii="Arial Unicode MS" w:hAnsi="Arial Unicode MS"/>
        </w:rPr>
        <w:t>.</w:t>
      </w:r>
    </w:p>
    <w:p w14:paraId="163696BA" w14:textId="77777777" w:rsidR="003C2CB9" w:rsidRDefault="003C2CB9" w:rsidP="002817A6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</w:p>
    <w:p w14:paraId="37E5CD32" w14:textId="32D6F079" w:rsidR="002817A6" w:rsidRDefault="002817A6" w:rsidP="002817A6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Jun 2023</w:t>
      </w:r>
      <w:r>
        <w:rPr>
          <w:rFonts w:ascii="Arial Unicode MS" w:hAnsi="Arial Unicode MS"/>
        </w:rPr>
        <w:tab/>
        <w:t xml:space="preserve">Drama HE annual conference (co-convenor). </w:t>
      </w:r>
      <w:r w:rsidR="004F2F55">
        <w:rPr>
          <w:rFonts w:ascii="Arial Unicode MS" w:hAnsi="Arial Unicode MS"/>
        </w:rPr>
        <w:t>Two</w:t>
      </w:r>
      <w:r w:rsidR="001C7C17">
        <w:rPr>
          <w:rFonts w:ascii="Arial Unicode MS" w:hAnsi="Arial Unicode MS"/>
        </w:rPr>
        <w:t>-</w:t>
      </w:r>
      <w:r>
        <w:rPr>
          <w:rFonts w:ascii="Arial Unicode MS" w:hAnsi="Arial Unicode MS"/>
        </w:rPr>
        <w:t>day conference. Staffordshire University.</w:t>
      </w:r>
    </w:p>
    <w:p w14:paraId="368D0488" w14:textId="77777777" w:rsidR="002817A6" w:rsidRDefault="002817A6" w:rsidP="002817A6">
      <w:pPr>
        <w:pStyle w:val="Date"/>
        <w:rPr>
          <w:rFonts w:ascii="Arial Unicode MS" w:hAnsi="Arial Unicode MS"/>
        </w:rPr>
      </w:pPr>
    </w:p>
    <w:p w14:paraId="54AEA13E" w14:textId="0ECF0204" w:rsidR="002817A6" w:rsidRDefault="002817A6" w:rsidP="002817A6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lastRenderedPageBreak/>
        <w:t>May 2019</w:t>
      </w:r>
      <w:r>
        <w:rPr>
          <w:rFonts w:ascii="Arial Unicode MS" w:hAnsi="Arial Unicode MS"/>
        </w:rPr>
        <w:tab/>
        <w:t>For Scenographics Techn</w:t>
      </w:r>
      <w:r>
        <w:rPr>
          <w:rFonts w:ascii="Arial" w:hAnsi="Arial" w:cs="Arial"/>
        </w:rPr>
        <w:t>ē</w:t>
      </w:r>
      <w:r>
        <w:rPr>
          <w:rFonts w:ascii="Arial Unicode MS" w:hAnsi="Arial Unicode MS"/>
        </w:rPr>
        <w:t xml:space="preserve"> conflux (co-convenor). 4 day-long symposium events, bringing together academics and industry practitioners. Multiple venues, London.</w:t>
      </w:r>
    </w:p>
    <w:p w14:paraId="436254C5" w14:textId="2E5AD791" w:rsidR="002817A6" w:rsidRDefault="002817A6" w:rsidP="002817A6">
      <w:pPr>
        <w:pStyle w:val="Date"/>
        <w:rPr>
          <w:rFonts w:ascii="Arial Unicode MS" w:hAnsi="Arial Unicode MS"/>
        </w:rPr>
      </w:pPr>
    </w:p>
    <w:p w14:paraId="783786CD" w14:textId="677519E1" w:rsidR="002817A6" w:rsidRDefault="002817A6" w:rsidP="002817A6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t>Sep 2018</w:t>
      </w:r>
      <w:r>
        <w:rPr>
          <w:rFonts w:ascii="Arial Unicode MS" w:hAnsi="Arial Unicode MS"/>
        </w:rPr>
        <w:tab/>
        <w:t xml:space="preserve">Critical costume 2018 ‘On Ethics’ biannual conference (co-convenor). International </w:t>
      </w:r>
      <w:r w:rsidR="004F2F55">
        <w:rPr>
          <w:rFonts w:ascii="Arial Unicode MS" w:hAnsi="Arial Unicode MS"/>
        </w:rPr>
        <w:t xml:space="preserve">two </w:t>
      </w:r>
      <w:r>
        <w:rPr>
          <w:rFonts w:ascii="Arial Unicode MS" w:hAnsi="Arial Unicode MS"/>
        </w:rPr>
        <w:t>day conference and exhibition. University of Surrey.</w:t>
      </w:r>
    </w:p>
    <w:p w14:paraId="7703D662" w14:textId="69446B67" w:rsidR="002817A6" w:rsidRDefault="002817A6" w:rsidP="002817A6">
      <w:pPr>
        <w:pStyle w:val="Date"/>
        <w:rPr>
          <w:rFonts w:ascii="Arial Unicode MS" w:hAnsi="Arial Unicode MS"/>
        </w:rPr>
      </w:pPr>
    </w:p>
    <w:p w14:paraId="2B877CFD" w14:textId="6C0F5F1C" w:rsidR="002817A6" w:rsidRDefault="002817A6" w:rsidP="002817A6">
      <w:pPr>
        <w:pStyle w:val="Date"/>
        <w:ind w:left="1440" w:hanging="1440"/>
      </w:pPr>
      <w:r>
        <w:rPr>
          <w:rFonts w:ascii="Arial Unicode MS" w:hAnsi="Arial Unicode MS"/>
        </w:rPr>
        <w:t>Jun 2018</w:t>
      </w:r>
      <w:r>
        <w:rPr>
          <w:rFonts w:ascii="Arial Unicode MS" w:hAnsi="Arial Unicode MS"/>
        </w:rPr>
        <w:tab/>
        <w:t>Art &amp; The Urban Symposium (co-convenor). Techn</w:t>
      </w:r>
      <w:r>
        <w:rPr>
          <w:rFonts w:ascii="Arial" w:hAnsi="Arial" w:cs="Arial"/>
        </w:rPr>
        <w:t>ē</w:t>
      </w:r>
      <w:r>
        <w:rPr>
          <w:rFonts w:ascii="Arial Unicode MS" w:hAnsi="Arial Unicode MS"/>
        </w:rPr>
        <w:t xml:space="preserve"> day-long student-led symposium, Senate House, London.</w:t>
      </w:r>
    </w:p>
    <w:p w14:paraId="6E0CB2E2" w14:textId="77777777" w:rsidR="002817A6" w:rsidRDefault="002817A6" w:rsidP="002817A6">
      <w:pPr>
        <w:pStyle w:val="Date"/>
      </w:pPr>
    </w:p>
    <w:p w14:paraId="1A0AF334" w14:textId="0F9E17BD" w:rsidR="00BF2799" w:rsidRDefault="00BF2799" w:rsidP="00BF2799">
      <w:pPr>
        <w:pStyle w:val="SECTIONHEADING"/>
        <w:rPr>
          <w:rStyle w:val="Gray"/>
          <w:rFonts w:hint="eastAsia"/>
          <w:color w:val="6A2629"/>
        </w:rPr>
      </w:pPr>
      <w:r>
        <w:t>Publications &amp; Creative Research Outputs</w:t>
      </w:r>
      <w:r>
        <w:rPr>
          <w:rStyle w:val="Gray"/>
          <w:color w:val="6A2629"/>
        </w:rPr>
        <w:t>:</w:t>
      </w:r>
    </w:p>
    <w:p w14:paraId="3120CC7C" w14:textId="77777777" w:rsidR="00BF2799" w:rsidRDefault="00BF2799" w:rsidP="00BF2799">
      <w:pPr>
        <w:pStyle w:val="Body"/>
        <w:rPr>
          <w:rStyle w:val="Gray"/>
          <w:color w:val="6A2629"/>
        </w:rPr>
      </w:pPr>
    </w:p>
    <w:p w14:paraId="52518C89" w14:textId="693FCEC2" w:rsidR="00BF2799" w:rsidRDefault="00BF2799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Spring 2023</w:t>
      </w:r>
      <w:r>
        <w:rPr>
          <w:rFonts w:ascii="Arial Unicode MS" w:hAnsi="Arial Unicode MS"/>
        </w:rPr>
        <w:tab/>
        <w:t xml:space="preserve">Book review: </w:t>
      </w:r>
      <w:r w:rsidRPr="00BF2799">
        <w:rPr>
          <w:rFonts w:ascii="Arial Unicode MS" w:hAnsi="Arial Unicode MS"/>
          <w:i/>
          <w:iCs/>
        </w:rPr>
        <w:t>Performing Architectures</w:t>
      </w:r>
      <w:r>
        <w:rPr>
          <w:rFonts w:ascii="Arial Unicode MS" w:hAnsi="Arial Unicode MS"/>
        </w:rPr>
        <w:t xml:space="preserve">, in </w:t>
      </w:r>
      <w:r w:rsidRPr="00BF2799">
        <w:rPr>
          <w:rFonts w:ascii="Arial Unicode MS" w:hAnsi="Arial Unicode MS"/>
          <w:i/>
          <w:iCs/>
        </w:rPr>
        <w:t>Theatre and Performance Design Journal</w:t>
      </w:r>
      <w:r>
        <w:rPr>
          <w:rFonts w:ascii="Arial Unicode MS" w:hAnsi="Arial Unicode MS"/>
        </w:rPr>
        <w:t>.</w:t>
      </w:r>
    </w:p>
    <w:p w14:paraId="1D89354B" w14:textId="77777777" w:rsidR="00BF2799" w:rsidRDefault="00BF2799" w:rsidP="00BF2799">
      <w:pPr>
        <w:pStyle w:val="Date"/>
        <w:rPr>
          <w:rFonts w:ascii="Arial Unicode MS" w:hAnsi="Arial Unicode MS"/>
        </w:rPr>
      </w:pPr>
    </w:p>
    <w:p w14:paraId="33CE49B3" w14:textId="126EADB3" w:rsidR="00BF2799" w:rsidRDefault="00BF2799" w:rsidP="00BF2799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t>Spring 2020</w:t>
      </w:r>
      <w:r>
        <w:rPr>
          <w:rFonts w:ascii="Arial Unicode MS" w:hAnsi="Arial Unicode MS"/>
        </w:rPr>
        <w:tab/>
        <w:t xml:space="preserve">Article: ’A Social Take on Fragments at PQ2019’, </w:t>
      </w:r>
      <w:r w:rsidRPr="00BF2799">
        <w:rPr>
          <w:rFonts w:ascii="Arial Unicode MS" w:hAnsi="Arial Unicode MS"/>
          <w:i/>
          <w:iCs/>
        </w:rPr>
        <w:t>The Blue Pages</w:t>
      </w:r>
      <w:r>
        <w:rPr>
          <w:rFonts w:ascii="Arial Unicode MS" w:hAnsi="Arial Unicode MS"/>
        </w:rPr>
        <w:t>, Society of British Theatre Designers publication.</w:t>
      </w:r>
    </w:p>
    <w:p w14:paraId="0BEE2E80" w14:textId="77777777" w:rsidR="00BF2799" w:rsidRDefault="00BF2799" w:rsidP="00BF2799">
      <w:pPr>
        <w:pStyle w:val="Date"/>
        <w:rPr>
          <w:rFonts w:ascii="Arial Unicode MS" w:hAnsi="Arial Unicode MS"/>
        </w:rPr>
      </w:pPr>
    </w:p>
    <w:p w14:paraId="4B7A8924" w14:textId="2623DE7E" w:rsidR="00BF2799" w:rsidRDefault="00BF2799" w:rsidP="00BF2799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t>Jul 2020</w:t>
      </w:r>
      <w:r>
        <w:rPr>
          <w:rFonts w:ascii="Arial Unicode MS" w:hAnsi="Arial Unicode MS"/>
        </w:rPr>
        <w:tab/>
        <w:t xml:space="preserve">Online exhibition: </w:t>
      </w:r>
      <w:r w:rsidRPr="00BF2799">
        <w:rPr>
          <w:rFonts w:ascii="Arial Unicode MS" w:hAnsi="Arial Unicode MS"/>
          <w:i/>
          <w:iCs/>
        </w:rPr>
        <w:t>Living Librar</w:t>
      </w:r>
      <w:r>
        <w:rPr>
          <w:rFonts w:ascii="Arial Unicode MS" w:hAnsi="Arial Unicode MS"/>
          <w:i/>
          <w:iCs/>
        </w:rPr>
        <w:t>ies</w:t>
      </w:r>
      <w:r>
        <w:rPr>
          <w:rFonts w:ascii="Arial Unicode MS" w:hAnsi="Arial Unicode MS"/>
        </w:rPr>
        <w:t>, Sine Space.</w:t>
      </w:r>
    </w:p>
    <w:p w14:paraId="36EBFD19" w14:textId="77777777" w:rsidR="00BF2799" w:rsidRDefault="00BF2799" w:rsidP="00BF2799">
      <w:pPr>
        <w:pStyle w:val="Date"/>
        <w:rPr>
          <w:rFonts w:ascii="Arial Unicode MS" w:hAnsi="Arial Unicode MS"/>
        </w:rPr>
      </w:pPr>
    </w:p>
    <w:p w14:paraId="16598BD1" w14:textId="7C03DE41" w:rsidR="00BF2799" w:rsidRDefault="00BF2799" w:rsidP="00BF2799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t>May 2018</w:t>
      </w:r>
      <w:r>
        <w:rPr>
          <w:rFonts w:ascii="Arial Unicode MS" w:hAnsi="Arial Unicode MS"/>
        </w:rPr>
        <w:tab/>
        <w:t xml:space="preserve">Performance: </w:t>
      </w:r>
      <w:r w:rsidRPr="00BF2799">
        <w:rPr>
          <w:rFonts w:ascii="Arial Unicode MS" w:hAnsi="Arial Unicode MS"/>
          <w:i/>
          <w:iCs/>
        </w:rPr>
        <w:t>Memories of Fiction: The Living Library</w:t>
      </w:r>
      <w:r>
        <w:rPr>
          <w:rFonts w:ascii="Arial Unicode MS" w:hAnsi="Arial Unicode MS"/>
        </w:rPr>
        <w:t>. Omnibus Theatre, London</w:t>
      </w:r>
    </w:p>
    <w:p w14:paraId="3B726F0E" w14:textId="301B4746" w:rsidR="00BF2799" w:rsidRDefault="00BF2799" w:rsidP="00BF2799">
      <w:pPr>
        <w:pStyle w:val="Date"/>
        <w:ind w:left="1440" w:hanging="1440"/>
        <w:rPr>
          <w:rFonts w:ascii="Arial Unicode MS" w:hAnsi="Arial Unicode MS"/>
        </w:rPr>
      </w:pPr>
    </w:p>
    <w:p w14:paraId="33822BC1" w14:textId="4960EEF6" w:rsidR="00FC5444" w:rsidRPr="00AA367F" w:rsidRDefault="00BF2799" w:rsidP="00AA367F">
      <w:pPr>
        <w:pStyle w:val="SECTIONHEADING"/>
        <w:rPr>
          <w:rFonts w:hint="eastAsia"/>
        </w:rPr>
      </w:pPr>
      <w:r>
        <w:t>Conference/Symposium Presentations</w:t>
      </w:r>
      <w:r>
        <w:rPr>
          <w:rStyle w:val="Gray"/>
          <w:color w:val="6A2629"/>
        </w:rPr>
        <w:t>:</w:t>
      </w:r>
    </w:p>
    <w:p w14:paraId="4C5818C5" w14:textId="77777777" w:rsidR="00FC5444" w:rsidRDefault="00FC5444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</w:p>
    <w:p w14:paraId="455F6C3E" w14:textId="6E5F04AC" w:rsidR="002B5EC7" w:rsidRDefault="001B4B0C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Aug</w:t>
      </w:r>
      <w:r w:rsidR="002B5EC7">
        <w:rPr>
          <w:rFonts w:ascii="Arial Unicode MS" w:hAnsi="Arial Unicode MS"/>
        </w:rPr>
        <w:t xml:space="preserve"> 2025</w:t>
      </w:r>
      <w:r w:rsidR="002B5EC7">
        <w:rPr>
          <w:rFonts w:ascii="Arial Unicode MS" w:hAnsi="Arial Unicode MS"/>
        </w:rPr>
        <w:tab/>
      </w:r>
      <w:r w:rsidR="004F1D8A">
        <w:rPr>
          <w:rFonts w:ascii="Arial Unicode MS" w:hAnsi="Arial Unicode MS"/>
        </w:rPr>
        <w:t>Practical workshop</w:t>
      </w:r>
      <w:r w:rsidR="002B5EC7">
        <w:rPr>
          <w:rFonts w:ascii="Arial Unicode MS" w:hAnsi="Arial Unicode MS"/>
        </w:rPr>
        <w:t>: 4 provocations</w:t>
      </w:r>
      <w:r w:rsidR="004F1D8A">
        <w:rPr>
          <w:rFonts w:ascii="Arial Unicode MS" w:hAnsi="Arial Unicode MS"/>
        </w:rPr>
        <w:t xml:space="preserve"> for social scenographics</w:t>
      </w:r>
    </w:p>
    <w:p w14:paraId="4AB47D49" w14:textId="78C8714B" w:rsidR="002B5EC7" w:rsidRDefault="002B5EC7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ab/>
        <w:t>TaPRA annual conference. University of Warwick</w:t>
      </w:r>
    </w:p>
    <w:p w14:paraId="19C37716" w14:textId="77777777" w:rsidR="00AA367F" w:rsidRDefault="00AA367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</w:p>
    <w:p w14:paraId="63B0A5C9" w14:textId="77777777" w:rsidR="0024606D" w:rsidRDefault="00AA367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Jul 2025</w:t>
      </w:r>
      <w:r>
        <w:rPr>
          <w:rFonts w:ascii="Arial Unicode MS" w:hAnsi="Arial Unicode MS"/>
        </w:rPr>
        <w:tab/>
      </w:r>
      <w:r w:rsidR="0086064D">
        <w:rPr>
          <w:rFonts w:ascii="Arial Unicode MS" w:hAnsi="Arial Unicode MS"/>
        </w:rPr>
        <w:t xml:space="preserve">Presentation </w:t>
      </w:r>
    </w:p>
    <w:p w14:paraId="2540BB0E" w14:textId="0AD4F806" w:rsidR="00AA367F" w:rsidRDefault="0024606D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ab/>
      </w:r>
      <w:r w:rsidR="00AA367F">
        <w:rPr>
          <w:rFonts w:ascii="Arial Unicode MS" w:hAnsi="Arial Unicode MS"/>
        </w:rPr>
        <w:t>Drama HE annual conference</w:t>
      </w:r>
      <w:r w:rsidR="004F1D8A">
        <w:rPr>
          <w:rFonts w:ascii="Arial Unicode MS" w:hAnsi="Arial Unicode MS"/>
        </w:rPr>
        <w:t>. Birmingham Conservatoir</w:t>
      </w:r>
      <w:r w:rsidR="008279D6">
        <w:rPr>
          <w:rFonts w:ascii="Arial Unicode MS" w:hAnsi="Arial Unicode MS"/>
        </w:rPr>
        <w:t>e</w:t>
      </w:r>
    </w:p>
    <w:p w14:paraId="2762C1E1" w14:textId="77777777" w:rsidR="004F1D8A" w:rsidRDefault="004F1D8A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</w:p>
    <w:p w14:paraId="743D4A81" w14:textId="77777777" w:rsidR="00AA367F" w:rsidRDefault="00A148B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S</w:t>
      </w:r>
      <w:r w:rsidR="00817DB2">
        <w:rPr>
          <w:rFonts w:ascii="Arial Unicode MS" w:hAnsi="Arial Unicode MS"/>
        </w:rPr>
        <w:t>ep 2024</w:t>
      </w:r>
      <w:r w:rsidR="00817DB2">
        <w:rPr>
          <w:rFonts w:ascii="Arial Unicode MS" w:hAnsi="Arial Unicode MS"/>
        </w:rPr>
        <w:tab/>
      </w:r>
      <w:r w:rsidR="002B5EC7">
        <w:rPr>
          <w:rFonts w:ascii="Arial Unicode MS" w:hAnsi="Arial Unicode MS"/>
        </w:rPr>
        <w:t>Presentation</w:t>
      </w:r>
    </w:p>
    <w:p w14:paraId="1EB7FCA1" w14:textId="6E602561" w:rsidR="00817DB2" w:rsidRDefault="00AA367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ab/>
      </w:r>
      <w:r w:rsidR="00817DB2">
        <w:rPr>
          <w:rFonts w:ascii="Arial Unicode MS" w:hAnsi="Arial Unicode MS"/>
        </w:rPr>
        <w:t>TaPRA annual conference</w:t>
      </w:r>
      <w:r w:rsidR="002B5EC7">
        <w:rPr>
          <w:rFonts w:ascii="Arial Unicode MS" w:hAnsi="Arial Unicode MS"/>
        </w:rPr>
        <w:t>. Northumbria University</w:t>
      </w:r>
    </w:p>
    <w:p w14:paraId="37ABA02C" w14:textId="77777777" w:rsidR="004F1D8A" w:rsidRDefault="004F1D8A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</w:p>
    <w:p w14:paraId="213C3B42" w14:textId="77777777" w:rsidR="00AA367F" w:rsidRDefault="00817DB2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S</w:t>
      </w:r>
      <w:r w:rsidR="00A148BF">
        <w:rPr>
          <w:rFonts w:ascii="Arial Unicode MS" w:hAnsi="Arial Unicode MS"/>
        </w:rPr>
        <w:t>ep 2023</w:t>
      </w:r>
      <w:r w:rsidR="00A148BF">
        <w:rPr>
          <w:rFonts w:ascii="Arial Unicode MS" w:hAnsi="Arial Unicode MS"/>
        </w:rPr>
        <w:tab/>
      </w:r>
      <w:r w:rsidR="00AA367F">
        <w:rPr>
          <w:rFonts w:ascii="Arial Unicode MS" w:hAnsi="Arial Unicode MS"/>
        </w:rPr>
        <w:t>Presentation</w:t>
      </w:r>
    </w:p>
    <w:p w14:paraId="150D8456" w14:textId="1EBA1FA1" w:rsidR="00A148BF" w:rsidRDefault="00AA367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ab/>
      </w:r>
      <w:r w:rsidR="00A148BF">
        <w:rPr>
          <w:rFonts w:ascii="Arial Unicode MS" w:hAnsi="Arial Unicode MS"/>
        </w:rPr>
        <w:t>TaPRA</w:t>
      </w:r>
      <w:r w:rsidR="00817DB2">
        <w:rPr>
          <w:rFonts w:ascii="Arial Unicode MS" w:hAnsi="Arial Unicode MS"/>
        </w:rPr>
        <w:t xml:space="preserve"> annual conference. University of Leeds</w:t>
      </w:r>
    </w:p>
    <w:p w14:paraId="3FF62D6D" w14:textId="77777777" w:rsidR="00A148BF" w:rsidRDefault="00A148B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</w:p>
    <w:p w14:paraId="726C59FC" w14:textId="62398E21" w:rsidR="00AC44F3" w:rsidRDefault="00A148BF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>J</w:t>
      </w:r>
      <w:r w:rsidR="00BF2799">
        <w:rPr>
          <w:rFonts w:ascii="Arial Unicode MS" w:hAnsi="Arial Unicode MS"/>
        </w:rPr>
        <w:t>un 2023</w:t>
      </w:r>
      <w:r w:rsidR="00BF2799">
        <w:rPr>
          <w:rFonts w:ascii="Arial Unicode MS" w:hAnsi="Arial Unicode MS"/>
        </w:rPr>
        <w:tab/>
      </w:r>
      <w:r w:rsidR="00AC44F3">
        <w:rPr>
          <w:rFonts w:ascii="Arial Unicode MS" w:hAnsi="Arial Unicode MS"/>
        </w:rPr>
        <w:t>Presentation: ‘A Critical Framework of Social Scenographics’</w:t>
      </w:r>
    </w:p>
    <w:p w14:paraId="4329E4D4" w14:textId="41C50618" w:rsidR="00BF2799" w:rsidRDefault="00AC44F3" w:rsidP="00BF2799">
      <w:pPr>
        <w:pStyle w:val="Date"/>
        <w:tabs>
          <w:tab w:val="clear" w:pos="1620"/>
          <w:tab w:val="left" w:pos="1418"/>
        </w:tabs>
        <w:rPr>
          <w:rFonts w:ascii="Arial Unicode MS" w:hAnsi="Arial Unicode MS"/>
        </w:rPr>
      </w:pPr>
      <w:r>
        <w:rPr>
          <w:rFonts w:ascii="Arial Unicode MS" w:hAnsi="Arial Unicode MS"/>
        </w:rPr>
        <w:tab/>
      </w:r>
      <w:r w:rsidR="00BF2799">
        <w:rPr>
          <w:rFonts w:ascii="Arial Unicode MS" w:hAnsi="Arial Unicode MS"/>
        </w:rPr>
        <w:t>Prague Quadrennial of Performance Design and Space 2023. Prague, Czech Republic.</w:t>
      </w:r>
    </w:p>
    <w:p w14:paraId="393C71BB" w14:textId="0C341875" w:rsidR="00BF2799" w:rsidRDefault="00BF2799" w:rsidP="00BF2799">
      <w:pPr>
        <w:pStyle w:val="Date"/>
        <w:rPr>
          <w:rFonts w:ascii="Arial Unicode MS" w:hAnsi="Arial Unicode MS"/>
        </w:rPr>
      </w:pPr>
    </w:p>
    <w:p w14:paraId="136CEBA2" w14:textId="4EA78931" w:rsidR="00A15DF4" w:rsidRDefault="004F2F55" w:rsidP="00BF2799">
      <w:pPr>
        <w:pStyle w:val="Date"/>
        <w:ind w:left="1440" w:hanging="1440"/>
        <w:rPr>
          <w:rFonts w:ascii="Arial Unicode MS" w:hAnsi="Arial Unicode MS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18D626C" wp14:editId="7BA986EB">
                <wp:simplePos x="0" y="0"/>
                <wp:positionH relativeFrom="page">
                  <wp:align>left</wp:align>
                </wp:positionH>
                <wp:positionV relativeFrom="page">
                  <wp:posOffset>236220</wp:posOffset>
                </wp:positionV>
                <wp:extent cx="7209537" cy="1"/>
                <wp:effectExtent l="0" t="0" r="0" b="0"/>
                <wp:wrapNone/>
                <wp:docPr id="1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9537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BD706" id="officeArt object" o:spid="_x0000_s1026" alt="Line" style="position:absolute;flip:y;z-index:251671552;visibility:visible;mso-wrap-style:square;mso-wrap-distance-left:12pt;mso-wrap-distance-top:12pt;mso-wrap-distance-right:12pt;mso-wrap-distance-bottom:12pt;mso-position-horizontal:left;mso-position-horizontal-relative:page;mso-position-vertical:absolute;mso-position-vertical-relative:page" from="0,18.6pt" to="567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LatAEAAFsDAAAOAAAAZHJzL2Uyb0RvYy54bWysU01v2zAMvQ/ofxB0b+x4bbIacYqhQXcZ&#10;tgLddmdkKRagL4hanPz7UbKXttttmA+CREqP7z3Sm/uTNewoI2rvOr5c1JxJJ3yv3aHj3789Xn/g&#10;DBO4Hox3suNnifx+e/VuM4ZWNn7wppeREYjDdgwdH1IKbVWhGKQFXPggHSWVjxYSHeOh6iOMhG5N&#10;1dT1qhp97EP0QiJSdDcl+bbgKyVF+qoUysRMx4lbKmss6z6v1XYD7SFCGLSYacA/sLCgHRW9QO0g&#10;AfsZ9V9QVovo0au0EN5WXiktZNFAapb1H2qeBwiyaCFzMFxswv8HK74cH9xTJBvGgC2Gp5hVnFS0&#10;TBkdflBPiy5iyk7FtvPFNnlKTFBw3dR3t+/XnAnKLbOl1QSRoULE9El6y/Km40a7rAhaOH7GNF39&#10;fSWHnX/UxpSuGMfGjje3NzU1TgANhzKQymP0Rvf5Yn6C8bB/MJEdgXq8+tismrupggkDTNF1Td9M&#10;bL5eSL7ByTR2gMP0pKSm8bA60YwabTtOXF6QjMvlZZmyWcyLiXm39/25eFvlE3WwFJ2nLY/I6zPt&#10;X/8T218AAAD//wMAUEsDBBQABgAIAAAAIQBG9CkC2QAAAAcBAAAPAAAAZHJzL2Rvd25yZXYueG1s&#10;TI/NTsMwEITvSLyDtUjcqJOGnzbEqRCIB0ipOG/sbZJir6PYbcPb44oDHHdmNPNttZmdFSeawuBZ&#10;Qb7IQBBrbwbuFOw+3u9WIEJENmg9k4JvCrCpr68qLI0/c0OnbexEKuFQooI+xrGUMuieHIaFH4mT&#10;t/eTw5jOqZNmwnMqd1Yus+xROhw4LfQ40mtP+mt7dAqcXb8xHlq9LoLc5YfPZsx1o9TtzfzyDCLS&#10;HP/CcMFP6FAnptYf2QRhFaRHooLiaQni4ubFwz2I9leRdSX/89c/AAAA//8DAFBLAQItABQABgAI&#10;AAAAIQC2gziS/gAAAOEBAAATAAAAAAAAAAAAAAAAAAAAAABbQ29udGVudF9UeXBlc10ueG1sUEsB&#10;Ai0AFAAGAAgAAAAhADj9If/WAAAAlAEAAAsAAAAAAAAAAAAAAAAALwEAAF9yZWxzLy5yZWxzUEsB&#10;Ai0AFAAGAAgAAAAhAFNSUtq0AQAAWwMAAA4AAAAAAAAAAAAAAAAALgIAAGRycy9lMm9Eb2MueG1s&#10;UEsBAi0AFAAGAAgAAAAhAEb0KQLZAAAABwEAAA8AAAAAAAAAAAAAAAAADgQAAGRycy9kb3ducmV2&#10;LnhtbFBLBQYAAAAABAAEAPMAAAAUBQAAAAA=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7AAEF652" wp14:editId="0F6F2376">
                <wp:simplePos x="0" y="0"/>
                <wp:positionH relativeFrom="page">
                  <wp:posOffset>121920</wp:posOffset>
                </wp:positionH>
                <wp:positionV relativeFrom="page">
                  <wp:align>top</wp:align>
                </wp:positionV>
                <wp:extent cx="1" cy="10341886"/>
                <wp:effectExtent l="0" t="0" r="38100" b="21590"/>
                <wp:wrapNone/>
                <wp:docPr id="2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341886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2A896" id="officeArt object" o:spid="_x0000_s1026" alt="Line" style="position:absolute;flip:x;z-index:251673600;visibility:visible;mso-wrap-style:square;mso-wrap-distance-left:12pt;mso-wrap-distance-top:12pt;mso-wrap-distance-right:12pt;mso-wrap-distance-bottom:12pt;mso-position-horizontal:absolute;mso-position-horizontal-relative:page;mso-position-vertical:top;mso-position-vertical-relative:page" from="9.6pt,0" to="9.6pt,8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idtAEAAFwDAAAOAAAAZHJzL2Uyb0RvYy54bWysU9uO0zAQfUfiHyy/01xYSjdqukJbLTwg&#10;WAn2A6aO3VjyTR7TtH/P2AndBd4QebDs8fjMOWcm27uzNewkI2rvet6sas6kE37Q7tjzp+8Pbzac&#10;YQI3gPFO9vwikd/tXr/aTqGTrR+9GWRkBOKwm0LPx5RCV1UoRmkBVz5IR5fKRwuJjvFYDREmQrem&#10;aut6XU0+DiF6IREpup8v+a7gKyVF+qoUysRMz4lbKmss6yGv1W4L3TFCGLVYaMA/sLCgHRW9Qu0h&#10;AfsR9V9QVovo0au0Et5WXiktZNFAapr6DzXfRgiyaCFzMFxtwv8HK76c7t1jJBumgB2Gx5hVnFW0&#10;TBkdPlFPiy5iys7FtsvVNnlOTFCw4UxQtKnf3jSbzTp7Ws0YGStETB+ltyxvem60y5Kgg9NnTHPq&#10;r5Qcdv5BG1PaYhybet6+u6mpcwJoOpSBVB6jN3rIifkJxuPh3kR2Amry+kO7bm/nCiaMMEff1/Qt&#10;xJb0QvI3nExjDzjOT8rVPB9WJxpSo23PicszknG5vCxjtoh5djHvDn64FHOrfKIWlqLLuOUZeXmm&#10;/cufYvcTAAD//wMAUEsDBBQABgAIAAAAIQDrK6RM1wAAAAcBAAAPAAAAZHJzL2Rvd25yZXYueG1s&#10;TI/BboMwEETvlfoP1kbqrTFQCQWKiaJW/QDSqGdjNkBqrxF2Evr3XU7taTWa0eybar84K244h9GT&#10;gnSbgEAyvhupV3D6/HjegQhRU6etJ1TwgwH29eNDpcvO36nB2zH2gksolFrBEONUShnMgE6HrZ+Q&#10;2Dv72enIcu5lN+s7lzsrsyTJpdMj8YdBT/g2oPk+Xp0CZ4t30pfWFC9BntLLVzOlplHqabMcXkFE&#10;XOJfGFZ8RoeamVp/pS4Iy7rIOKmAB63uqlq+ebbLQdaV/M9f/wIAAP//AwBQSwECLQAUAAYACAAA&#10;ACEAtoM4kv4AAADhAQAAEwAAAAAAAAAAAAAAAAAAAAAAW0NvbnRlbnRfVHlwZXNdLnhtbFBLAQIt&#10;ABQABgAIAAAAIQA4/SH/1gAAAJQBAAALAAAAAAAAAAAAAAAAAC8BAABfcmVscy8ucmVsc1BLAQIt&#10;ABQABgAIAAAAIQA0vIidtAEAAFwDAAAOAAAAAAAAAAAAAAAAAC4CAABkcnMvZTJvRG9jLnhtbFBL&#10;AQItABQABgAIAAAAIQDrK6RM1wAAAAcBAAAPAAAAAAAAAAAAAAAAAA4EAABkcnMvZG93bnJldi54&#10;bWxQSwUGAAAAAAQABADzAAAAEgUAAAAA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 w:rsidR="00BF2799">
        <w:rPr>
          <w:rFonts w:ascii="Arial Unicode MS" w:hAnsi="Arial Unicode MS"/>
        </w:rPr>
        <w:t>Sep 2022</w:t>
      </w:r>
      <w:r w:rsidR="00BF2799">
        <w:rPr>
          <w:rFonts w:ascii="Arial Unicode MS" w:hAnsi="Arial Unicode MS"/>
        </w:rPr>
        <w:tab/>
      </w:r>
      <w:r w:rsidR="00BF2799" w:rsidRPr="00A15DF4">
        <w:rPr>
          <w:rFonts w:ascii="Arial Unicode MS" w:hAnsi="Arial Unicode MS"/>
        </w:rPr>
        <w:t>Presentation: ‘The Living Libraries Glitch as Scenographic Counterplay’</w:t>
      </w:r>
    </w:p>
    <w:p w14:paraId="102F6939" w14:textId="5498731A" w:rsidR="00BF2799" w:rsidRDefault="00A15DF4" w:rsidP="00BF2799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lastRenderedPageBreak/>
        <w:tab/>
      </w:r>
      <w:r w:rsidR="00BF2799">
        <w:rPr>
          <w:rFonts w:ascii="Arial Unicode MS" w:hAnsi="Arial Unicode MS"/>
        </w:rPr>
        <w:t>TaPRA annual conference. University of Essex &amp; online.</w:t>
      </w:r>
    </w:p>
    <w:p w14:paraId="6B14989B" w14:textId="77777777" w:rsidR="00BF2799" w:rsidRDefault="00BF2799" w:rsidP="00AC44F3">
      <w:pPr>
        <w:pStyle w:val="Date"/>
        <w:rPr>
          <w:rFonts w:ascii="Arial Unicode MS" w:hAnsi="Arial Unicode MS"/>
        </w:rPr>
      </w:pPr>
    </w:p>
    <w:p w14:paraId="1A1B84A4" w14:textId="6FBD4E80" w:rsidR="00A15DF4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t>Jun 2022</w:t>
      </w:r>
      <w:r>
        <w:rPr>
          <w:rFonts w:ascii="Arial Unicode MS" w:hAnsi="Arial Unicode MS"/>
        </w:rPr>
        <w:tab/>
      </w:r>
      <w:r w:rsidRPr="00A15DF4">
        <w:rPr>
          <w:rFonts w:ascii="Arial Unicode MS" w:hAnsi="Arial Unicode MS"/>
        </w:rPr>
        <w:t>Roundtable discussion: ‘</w:t>
      </w:r>
      <w:r w:rsidR="00AC44F3">
        <w:rPr>
          <w:rFonts w:ascii="Arial Unicode MS" w:hAnsi="Arial Unicode MS"/>
        </w:rPr>
        <w:t>Activist Scenographics Futures’</w:t>
      </w:r>
    </w:p>
    <w:p w14:paraId="5EE3EF2B" w14:textId="2CBC379C" w:rsidR="00BF2799" w:rsidRPr="00A15DF4" w:rsidRDefault="00A15DF4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</w:r>
      <w:r w:rsidR="00BF2799" w:rsidRPr="00A15DF4">
        <w:rPr>
          <w:rFonts w:ascii="Arial Unicode MS" w:hAnsi="Arial Unicode MS"/>
        </w:rPr>
        <w:t>Staging Possible Worlds: Activist Scenographics</w:t>
      </w:r>
      <w:r w:rsidRPr="00A15DF4">
        <w:rPr>
          <w:rFonts w:ascii="Arial Unicode MS" w:hAnsi="Arial Unicode MS"/>
        </w:rPr>
        <w:t>, a</w:t>
      </w:r>
      <w:r w:rsidR="00BF2799" w:rsidRPr="00A15DF4">
        <w:rPr>
          <w:rFonts w:ascii="Arial Unicode MS" w:hAnsi="Arial Unicode MS"/>
        </w:rPr>
        <w:t xml:space="preserve"> ‘For Scenographics’ Techn</w:t>
      </w:r>
      <w:r w:rsidR="00BF2799" w:rsidRPr="00A15DF4">
        <w:rPr>
          <w:rFonts w:ascii="Arial" w:hAnsi="Arial" w:cs="Arial"/>
        </w:rPr>
        <w:t>ē</w:t>
      </w:r>
      <w:r w:rsidR="00BF2799" w:rsidRPr="00A15DF4">
        <w:rPr>
          <w:rFonts w:ascii="Arial Unicode MS" w:hAnsi="Arial Unicode MS"/>
        </w:rPr>
        <w:t xml:space="preserve"> conflux event. London College of Fashion, University of the Arts London.</w:t>
      </w:r>
    </w:p>
    <w:p w14:paraId="3D53781E" w14:textId="77777777" w:rsidR="00BF2799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</w:p>
    <w:p w14:paraId="720339E5" w14:textId="0FA8829D" w:rsidR="00A15DF4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Jun 2022</w:t>
      </w:r>
      <w:r w:rsidRPr="00A15DF4">
        <w:rPr>
          <w:rFonts w:ascii="Arial Unicode MS" w:hAnsi="Arial Unicode MS"/>
        </w:rPr>
        <w:tab/>
        <w:t>Presentation: ‘</w:t>
      </w:r>
      <w:r w:rsidR="00AC44F3">
        <w:rPr>
          <w:rFonts w:ascii="Arial Unicode MS" w:hAnsi="Arial Unicode MS"/>
        </w:rPr>
        <w:t>Searching for Scenographic Counterplay as the unintended and unanticipated in social scenographic practices’</w:t>
      </w:r>
    </w:p>
    <w:p w14:paraId="4C50A0E2" w14:textId="75651313" w:rsidR="00BF2799" w:rsidRPr="00A15DF4" w:rsidRDefault="00A15DF4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</w:r>
      <w:r w:rsidR="00BF2799" w:rsidRPr="00A15DF4">
        <w:rPr>
          <w:rFonts w:ascii="Arial Unicode MS" w:hAnsi="Arial Unicode MS"/>
        </w:rPr>
        <w:t xml:space="preserve">TaPRA Postgraduate </w:t>
      </w:r>
      <w:r w:rsidR="00AC44F3">
        <w:rPr>
          <w:rFonts w:ascii="Arial Unicode MS" w:hAnsi="Arial Unicode MS"/>
        </w:rPr>
        <w:t>Symposium</w:t>
      </w:r>
      <w:r w:rsidR="00BF2799" w:rsidRPr="00A15DF4">
        <w:rPr>
          <w:rFonts w:ascii="Arial Unicode MS" w:hAnsi="Arial Unicode MS"/>
        </w:rPr>
        <w:t>. Online</w:t>
      </w:r>
    </w:p>
    <w:p w14:paraId="380463F6" w14:textId="1B7B9362" w:rsidR="00BF2799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</w:p>
    <w:p w14:paraId="7F6CD1F3" w14:textId="45B864CB" w:rsidR="00A15DF4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Jul 2019</w:t>
      </w:r>
      <w:r w:rsidRPr="00A15DF4">
        <w:rPr>
          <w:rFonts w:ascii="Arial Unicode MS" w:hAnsi="Arial Unicode MS"/>
        </w:rPr>
        <w:tab/>
        <w:t>Presentation: ‘Social Scengraphics, a first draft’</w:t>
      </w:r>
    </w:p>
    <w:p w14:paraId="05A060A2" w14:textId="450572B1" w:rsidR="00BF2799" w:rsidRPr="00A15DF4" w:rsidRDefault="00A15DF4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</w:r>
      <w:r w:rsidR="00BF2799" w:rsidRPr="00A15DF4">
        <w:rPr>
          <w:rFonts w:ascii="Arial Unicode MS" w:hAnsi="Arial Unicode MS"/>
        </w:rPr>
        <w:t>‘</w:t>
      </w:r>
      <w:r w:rsidRPr="00A15DF4">
        <w:rPr>
          <w:rFonts w:ascii="Arial Unicode MS" w:hAnsi="Arial Unicode MS"/>
        </w:rPr>
        <w:t>Poetics of Method’</w:t>
      </w:r>
      <w:r w:rsidR="00BF2799" w:rsidRPr="00A15DF4">
        <w:rPr>
          <w:rFonts w:ascii="Arial Unicode MS" w:hAnsi="Arial Unicode MS"/>
        </w:rPr>
        <w:t xml:space="preserve"> Techn</w:t>
      </w:r>
      <w:r w:rsidR="00BF2799" w:rsidRPr="00A15DF4">
        <w:rPr>
          <w:rFonts w:ascii="Arial" w:hAnsi="Arial" w:cs="Arial"/>
        </w:rPr>
        <w:t>ē</w:t>
      </w:r>
      <w:r w:rsidR="00BF2799" w:rsidRPr="00A15DF4">
        <w:rPr>
          <w:rFonts w:ascii="Arial Unicode MS" w:hAnsi="Arial Unicode MS"/>
        </w:rPr>
        <w:t xml:space="preserve"> </w:t>
      </w:r>
      <w:r w:rsidRPr="00A15DF4">
        <w:rPr>
          <w:rFonts w:ascii="Arial Unicode MS" w:hAnsi="Arial Unicode MS"/>
        </w:rPr>
        <w:t>Congress</w:t>
      </w:r>
      <w:r w:rsidR="00BF2799" w:rsidRPr="00A15DF4">
        <w:rPr>
          <w:rFonts w:ascii="Arial Unicode MS" w:hAnsi="Arial Unicode MS"/>
        </w:rPr>
        <w:t xml:space="preserve">. </w:t>
      </w:r>
      <w:r w:rsidRPr="00A15DF4">
        <w:rPr>
          <w:rFonts w:ascii="Arial Unicode MS" w:hAnsi="Arial Unicode MS"/>
        </w:rPr>
        <w:t>University of Brighton.</w:t>
      </w:r>
    </w:p>
    <w:p w14:paraId="6ED1E739" w14:textId="77777777" w:rsidR="00BF2799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</w:p>
    <w:p w14:paraId="0F4884C2" w14:textId="0C46F392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May 2019</w:t>
      </w:r>
      <w:r w:rsidRPr="00A15DF4">
        <w:rPr>
          <w:rFonts w:ascii="Arial Unicode MS" w:hAnsi="Arial Unicode MS"/>
        </w:rPr>
        <w:tab/>
        <w:t>Panel discussion &amp; practical workshop/discussion: ‘For Scen</w:t>
      </w:r>
      <w:r w:rsidR="00AC44F3">
        <w:rPr>
          <w:rFonts w:ascii="Arial Unicode MS" w:hAnsi="Arial Unicode MS"/>
        </w:rPr>
        <w:t>o</w:t>
      </w:r>
      <w:r w:rsidRPr="00A15DF4">
        <w:rPr>
          <w:rFonts w:ascii="Arial Unicode MS" w:hAnsi="Arial Unicode MS"/>
        </w:rPr>
        <w:t>graphics’</w:t>
      </w:r>
    </w:p>
    <w:p w14:paraId="6C19B1B5" w14:textId="274C6C59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  <w:t>AHRC Techn</w:t>
      </w:r>
      <w:r w:rsidRPr="00A15DF4">
        <w:rPr>
          <w:rFonts w:ascii="Arial" w:hAnsi="Arial" w:cs="Arial"/>
        </w:rPr>
        <w:t>ē</w:t>
      </w:r>
      <w:r w:rsidRPr="00A15DF4">
        <w:rPr>
          <w:rFonts w:ascii="Arial Unicode MS" w:hAnsi="Arial Unicode MS"/>
        </w:rPr>
        <w:t xml:space="preserve"> Conflux. University of Westminster.</w:t>
      </w:r>
    </w:p>
    <w:p w14:paraId="5A175625" w14:textId="214BCFE3" w:rsidR="00BF2799" w:rsidRPr="00A15DF4" w:rsidRDefault="00BF2799" w:rsidP="00BF2799">
      <w:pPr>
        <w:pStyle w:val="Date"/>
        <w:ind w:left="1440" w:hanging="1440"/>
        <w:rPr>
          <w:rFonts w:ascii="Arial Unicode MS" w:hAnsi="Arial Unicode MS"/>
        </w:rPr>
      </w:pPr>
    </w:p>
    <w:p w14:paraId="7B076A8D" w14:textId="18FAE88E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May 2019</w:t>
      </w:r>
      <w:r w:rsidRPr="00A15DF4">
        <w:rPr>
          <w:rFonts w:ascii="Arial Unicode MS" w:hAnsi="Arial Unicode MS"/>
        </w:rPr>
        <w:tab/>
        <w:t>Co-convened discussion workshop: ‘For Scen</w:t>
      </w:r>
      <w:r w:rsidR="00AC44F3">
        <w:rPr>
          <w:rFonts w:ascii="Arial Unicode MS" w:hAnsi="Arial Unicode MS"/>
        </w:rPr>
        <w:t>o</w:t>
      </w:r>
      <w:r w:rsidRPr="00A15DF4">
        <w:rPr>
          <w:rFonts w:ascii="Arial Unicode MS" w:hAnsi="Arial Unicode MS"/>
        </w:rPr>
        <w:t>graphics’</w:t>
      </w:r>
    </w:p>
    <w:p w14:paraId="668F9E7A" w14:textId="10B00063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  <w:t>AHRC Techn</w:t>
      </w:r>
      <w:r w:rsidRPr="00A15DF4">
        <w:rPr>
          <w:rFonts w:ascii="Arial" w:hAnsi="Arial" w:cs="Arial"/>
        </w:rPr>
        <w:t>ē</w:t>
      </w:r>
      <w:r w:rsidRPr="00A15DF4">
        <w:rPr>
          <w:rFonts w:ascii="Arial Unicode MS" w:hAnsi="Arial Unicode MS"/>
        </w:rPr>
        <w:t xml:space="preserve"> Conflux. Various locations and dates, London.</w:t>
      </w:r>
    </w:p>
    <w:p w14:paraId="74730157" w14:textId="77777777" w:rsidR="00A15DF4" w:rsidRPr="00A15DF4" w:rsidRDefault="00A15DF4" w:rsidP="00BF2799">
      <w:pPr>
        <w:pStyle w:val="Date"/>
        <w:ind w:left="1440" w:hanging="1440"/>
        <w:rPr>
          <w:rFonts w:ascii="Arial Unicode MS" w:hAnsi="Arial Unicode MS"/>
        </w:rPr>
      </w:pPr>
    </w:p>
    <w:p w14:paraId="7E92DEE9" w14:textId="14A65D37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Sep 2018</w:t>
      </w:r>
      <w:r w:rsidRPr="00A15DF4">
        <w:rPr>
          <w:rFonts w:ascii="Arial Unicode MS" w:hAnsi="Arial Unicode MS"/>
        </w:rPr>
        <w:tab/>
        <w:t>Practice-presentation: ‘Social Scenographic Landscapes’</w:t>
      </w:r>
    </w:p>
    <w:p w14:paraId="637E8A54" w14:textId="319282C3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  <w:t>TaPRA annual conference, scenography working group. Aberystwyth University.</w:t>
      </w:r>
    </w:p>
    <w:p w14:paraId="5CAF4795" w14:textId="77777777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</w:p>
    <w:p w14:paraId="33598F7A" w14:textId="0100F9FB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Sep 2018</w:t>
      </w:r>
      <w:r w:rsidRPr="00A15DF4">
        <w:rPr>
          <w:rFonts w:ascii="Arial Unicode MS" w:hAnsi="Arial Unicode MS"/>
        </w:rPr>
        <w:tab/>
        <w:t>Practice-presentation: ‘Scenographic Sensibilities – Trajectories, Intensities, Proximities’</w:t>
      </w:r>
    </w:p>
    <w:p w14:paraId="0F9DC9F6" w14:textId="78347000" w:rsidR="00A15DF4" w:rsidRP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  <w:t>Art &amp; The Urban Symposium, AHRC Techn</w:t>
      </w:r>
      <w:r w:rsidRPr="00A15DF4">
        <w:rPr>
          <w:rFonts w:ascii="Arial" w:hAnsi="Arial" w:cs="Arial"/>
        </w:rPr>
        <w:t>ē</w:t>
      </w:r>
      <w:r w:rsidRPr="00A15DF4">
        <w:rPr>
          <w:rFonts w:ascii="Arial Unicode MS" w:hAnsi="Arial Unicode MS"/>
        </w:rPr>
        <w:t xml:space="preserve"> student-led event. Senate House, London.</w:t>
      </w:r>
    </w:p>
    <w:p w14:paraId="15F1F6B9" w14:textId="77777777" w:rsidR="00A15DF4" w:rsidRPr="00A15DF4" w:rsidRDefault="00A15DF4" w:rsidP="00BF2799">
      <w:pPr>
        <w:pStyle w:val="Date"/>
        <w:rPr>
          <w:rFonts w:ascii="Arial Unicode MS" w:hAnsi="Arial Unicode MS"/>
        </w:rPr>
      </w:pPr>
    </w:p>
    <w:p w14:paraId="5388C192" w14:textId="77777777" w:rsidR="00A15DF4" w:rsidRPr="00A15DF4" w:rsidRDefault="00A15DF4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Apr</w:t>
      </w:r>
      <w:r w:rsidR="00BF2799" w:rsidRPr="00A15DF4">
        <w:rPr>
          <w:rFonts w:ascii="Arial Unicode MS" w:hAnsi="Arial Unicode MS"/>
        </w:rPr>
        <w:t xml:space="preserve"> 2018</w:t>
      </w:r>
      <w:r w:rsidR="00BF2799" w:rsidRPr="00A15DF4">
        <w:rPr>
          <w:rFonts w:ascii="Arial Unicode MS" w:hAnsi="Arial Unicode MS"/>
        </w:rPr>
        <w:tab/>
      </w:r>
      <w:r w:rsidRPr="00A15DF4">
        <w:rPr>
          <w:rFonts w:ascii="Arial Unicode MS" w:hAnsi="Arial Unicode MS"/>
        </w:rPr>
        <w:t>Presentation:</w:t>
      </w:r>
      <w:r w:rsidR="00BF2799" w:rsidRPr="00A15DF4">
        <w:rPr>
          <w:rFonts w:ascii="Arial Unicode MS" w:hAnsi="Arial Unicode MS"/>
        </w:rPr>
        <w:t xml:space="preserve"> ‘</w:t>
      </w:r>
      <w:r w:rsidRPr="00A15DF4">
        <w:rPr>
          <w:rFonts w:ascii="Arial Unicode MS" w:hAnsi="Arial Unicode MS"/>
        </w:rPr>
        <w:t>Social Scenography’</w:t>
      </w:r>
    </w:p>
    <w:p w14:paraId="6B1EDED5" w14:textId="24B0BECA" w:rsidR="00BF2799" w:rsidRPr="00A15DF4" w:rsidRDefault="00A15DF4" w:rsidP="00BF2799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ab/>
        <w:t>Scenographics Research Day, GSA PGR symposium</w:t>
      </w:r>
      <w:r w:rsidR="00BF2799" w:rsidRPr="00A15DF4">
        <w:rPr>
          <w:rFonts w:ascii="Arial Unicode MS" w:hAnsi="Arial Unicode MS"/>
        </w:rPr>
        <w:t>. University of Surrey.</w:t>
      </w:r>
    </w:p>
    <w:p w14:paraId="1A5791F5" w14:textId="77777777" w:rsidR="00BF2799" w:rsidRPr="00A15DF4" w:rsidRDefault="00BF2799" w:rsidP="00BF2799">
      <w:pPr>
        <w:pStyle w:val="Date"/>
        <w:rPr>
          <w:rFonts w:ascii="Arial Unicode MS" w:hAnsi="Arial Unicode MS"/>
        </w:rPr>
      </w:pPr>
    </w:p>
    <w:p w14:paraId="1FC82DE5" w14:textId="0B45C4B0" w:rsidR="00A15DF4" w:rsidRPr="00A15DF4" w:rsidRDefault="00BF2799" w:rsidP="00A15DF4">
      <w:pPr>
        <w:pStyle w:val="Date"/>
        <w:ind w:left="1440" w:hanging="1440"/>
        <w:rPr>
          <w:rFonts w:ascii="Arial Unicode MS" w:hAnsi="Arial Unicode MS"/>
        </w:rPr>
      </w:pPr>
      <w:r w:rsidRPr="00A15DF4">
        <w:rPr>
          <w:rFonts w:ascii="Arial Unicode MS" w:hAnsi="Arial Unicode MS"/>
        </w:rPr>
        <w:t>J</w:t>
      </w:r>
      <w:r w:rsidR="00A15DF4" w:rsidRPr="00A15DF4">
        <w:rPr>
          <w:rFonts w:ascii="Arial Unicode MS" w:hAnsi="Arial Unicode MS"/>
        </w:rPr>
        <w:t>a</w:t>
      </w:r>
      <w:r w:rsidRPr="00A15DF4">
        <w:rPr>
          <w:rFonts w:ascii="Arial Unicode MS" w:hAnsi="Arial Unicode MS"/>
        </w:rPr>
        <w:t>n 2018</w:t>
      </w:r>
      <w:r w:rsidRPr="00A15DF4">
        <w:rPr>
          <w:rFonts w:ascii="Arial Unicode MS" w:hAnsi="Arial Unicode MS"/>
        </w:rPr>
        <w:tab/>
      </w:r>
      <w:r w:rsidR="00A15DF4" w:rsidRPr="00A15DF4">
        <w:rPr>
          <w:rFonts w:ascii="Arial Unicode MS" w:hAnsi="Arial Unicode MS"/>
        </w:rPr>
        <w:t>Presentation: ‘To twist and turn, to take off and jump’</w:t>
      </w:r>
    </w:p>
    <w:p w14:paraId="5D956E73" w14:textId="1E170622" w:rsidR="00A15DF4" w:rsidRDefault="00A15DF4" w:rsidP="00A15DF4">
      <w:pPr>
        <w:pStyle w:val="Date"/>
        <w:ind w:left="1440" w:hanging="1440"/>
        <w:rPr>
          <w:rFonts w:ascii="Arial Unicode MS" w:hAnsi="Arial Unicode MS"/>
        </w:rPr>
      </w:pPr>
      <w:r>
        <w:rPr>
          <w:rFonts w:ascii="Arial Unicode MS" w:hAnsi="Arial Unicode MS"/>
        </w:rPr>
        <w:tab/>
        <w:t>Performing Institutions, 3</w:t>
      </w:r>
      <w:r w:rsidRPr="00A15DF4">
        <w:rPr>
          <w:rFonts w:ascii="Arial Unicode MS" w:hAnsi="Arial Unicode MS"/>
          <w:vertAlign w:val="superscript"/>
        </w:rPr>
        <w:t>rd</w:t>
      </w:r>
      <w:r>
        <w:rPr>
          <w:rFonts w:ascii="Arial Unicode MS" w:hAnsi="Arial Unicode MS"/>
        </w:rPr>
        <w:t xml:space="preserve"> international performance design symposium. Fara in Sabina, Italy. </w:t>
      </w:r>
    </w:p>
    <w:p w14:paraId="1A1338EA" w14:textId="6E7B186F" w:rsidR="002817A6" w:rsidRDefault="002817A6" w:rsidP="00A15DF4">
      <w:pPr>
        <w:pStyle w:val="Body2"/>
        <w:tabs>
          <w:tab w:val="left" w:pos="162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40" w:lineRule="auto"/>
        <w:ind w:left="0" w:firstLine="0"/>
        <w:rPr>
          <w:rStyle w:val="Gray"/>
          <w:rFonts w:ascii="Arial Unicode MS" w:hAnsi="Arial Unicode MS"/>
          <w:color w:val="000000"/>
          <w:sz w:val="22"/>
          <w:szCs w:val="22"/>
        </w:rPr>
      </w:pPr>
    </w:p>
    <w:p w14:paraId="695596B3" w14:textId="77777777" w:rsidR="00CE1727" w:rsidRDefault="00DC3F96">
      <w:pPr>
        <w:pStyle w:val="SECTIONHEADING"/>
        <w:rPr>
          <w:rStyle w:val="Gray"/>
          <w:rFonts w:hint="eastAsia"/>
          <w:color w:val="6A2629"/>
        </w:rPr>
      </w:pPr>
      <w:r>
        <w:t xml:space="preserve">Funding &amp; </w:t>
      </w:r>
      <w:r>
        <w:rPr>
          <w:rStyle w:val="Gray"/>
          <w:color w:val="6A2629"/>
        </w:rPr>
        <w:t>Awards:</w:t>
      </w:r>
    </w:p>
    <w:p w14:paraId="138335CF" w14:textId="77777777" w:rsidR="00CE1727" w:rsidRDefault="00CE1727">
      <w:pPr>
        <w:pStyle w:val="Body"/>
        <w:rPr>
          <w:rStyle w:val="Gray"/>
          <w:color w:val="6A2629"/>
        </w:rPr>
      </w:pPr>
    </w:p>
    <w:p w14:paraId="2BB40571" w14:textId="77777777" w:rsidR="00CE1727" w:rsidRDefault="00DC3F96">
      <w:pPr>
        <w:pStyle w:val="Date"/>
      </w:pPr>
      <w:r>
        <w:rPr>
          <w:rFonts w:ascii="Arial Unicode MS" w:hAnsi="Arial Unicode MS"/>
        </w:rPr>
        <w:t>2020</w:t>
      </w:r>
      <w:r>
        <w:rPr>
          <w:rFonts w:ascii="Arial Unicode MS" w:hAnsi="Arial Unicode MS"/>
        </w:rPr>
        <w:tab/>
        <w:t xml:space="preserve">AHRC funded ‘Living Libraries’ </w:t>
      </w:r>
    </w:p>
    <w:p w14:paraId="34417F37" w14:textId="77777777" w:rsidR="00CE1727" w:rsidRDefault="00DC3F96">
      <w:pPr>
        <w:pStyle w:val="Date"/>
      </w:pPr>
      <w:r>
        <w:rPr>
          <w:rFonts w:ascii="Arial Unicode MS" w:hAnsi="Arial Unicode MS"/>
        </w:rPr>
        <w:tab/>
        <w:t>Creative Engagement Practitioner</w:t>
      </w:r>
    </w:p>
    <w:p w14:paraId="4FBA3F8A" w14:textId="77777777" w:rsidR="00CE1727" w:rsidRDefault="00DC3F96">
      <w:pPr>
        <w:pStyle w:val="Date"/>
      </w:pPr>
      <w:r>
        <w:rPr>
          <w:rFonts w:ascii="Arial Unicode MS" w:hAnsi="Arial Unicode MS"/>
        </w:rPr>
        <w:tab/>
        <w:t xml:space="preserve">Roehampton University, Department of English and Creative Writing. </w:t>
      </w:r>
    </w:p>
    <w:p w14:paraId="372473D0" w14:textId="77777777" w:rsidR="00CE1727" w:rsidRDefault="00DC3F96">
      <w:pPr>
        <w:pStyle w:val="Date"/>
      </w:pPr>
      <w:r>
        <w:rPr>
          <w:rFonts w:ascii="Arial Unicode MS" w:hAnsi="Arial Unicode MS"/>
        </w:rPr>
        <w:tab/>
        <w:t>Principle investigator: Shelley Jane Trower</w:t>
      </w:r>
    </w:p>
    <w:p w14:paraId="0C7BD4DF" w14:textId="77777777" w:rsidR="00CE1727" w:rsidRDefault="00DC3F96">
      <w:pPr>
        <w:pStyle w:val="Date"/>
      </w:pPr>
      <w:r>
        <w:rPr>
          <w:rFonts w:ascii="Arial Unicode MS" w:hAnsi="Arial Unicode MS"/>
        </w:rPr>
        <w:tab/>
      </w:r>
      <w:hyperlink r:id="rId7" w:history="1">
        <w:r>
          <w:rPr>
            <w:rStyle w:val="Hyperlink0"/>
            <w:rFonts w:ascii="Arial Unicode MS" w:hAnsi="Arial Unicode MS"/>
          </w:rPr>
          <w:t>https://www.livinglibraries.uk/</w:t>
        </w:r>
      </w:hyperlink>
      <w:r>
        <w:rPr>
          <w:rFonts w:ascii="Arial Unicode MS" w:hAnsi="Arial Unicode MS"/>
        </w:rPr>
        <w:t xml:space="preserve"> </w:t>
      </w:r>
      <w:hyperlink r:id="rId8" w:history="1">
        <w:r>
          <w:rPr>
            <w:rStyle w:val="Link"/>
            <w:rFonts w:ascii="Arial Unicode MS" w:hAnsi="Arial Unicode MS"/>
          </w:rPr>
          <w:t>UKRI link</w:t>
        </w:r>
      </w:hyperlink>
    </w:p>
    <w:p w14:paraId="05A22E7B" w14:textId="77777777" w:rsidR="00CE1727" w:rsidRDefault="00CE1727">
      <w:pPr>
        <w:pStyle w:val="Date"/>
      </w:pPr>
    </w:p>
    <w:p w14:paraId="39DDD264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2018 </w:t>
      </w:r>
      <w:r>
        <w:rPr>
          <w:rFonts w:ascii="Arial Unicode MS" w:hAnsi="Arial Unicode MS"/>
        </w:rPr>
        <w:tab/>
        <w:t xml:space="preserve">AHRC funded ‘Memories of Fiction: An Oral History of Readers Life Stories’ </w:t>
      </w:r>
    </w:p>
    <w:p w14:paraId="0DDD1887" w14:textId="77777777" w:rsidR="00CE1727" w:rsidRDefault="00DC3F96">
      <w:pPr>
        <w:pStyle w:val="Date"/>
      </w:pPr>
      <w:r>
        <w:rPr>
          <w:rFonts w:ascii="Arial Unicode MS" w:hAnsi="Arial Unicode MS"/>
        </w:rPr>
        <w:tab/>
        <w:t>Creative Engagement Practitioner</w:t>
      </w:r>
    </w:p>
    <w:p w14:paraId="7602B07B" w14:textId="77777777" w:rsidR="00CE1727" w:rsidRDefault="00DC3F96">
      <w:pPr>
        <w:pStyle w:val="Date"/>
      </w:pPr>
      <w:r>
        <w:rPr>
          <w:rFonts w:ascii="Arial Unicode MS" w:hAnsi="Arial Unicode MS"/>
        </w:rPr>
        <w:tab/>
        <w:t xml:space="preserve">Roehampton University, Department of English and Creative Writing. </w:t>
      </w:r>
    </w:p>
    <w:p w14:paraId="60395CC9" w14:textId="77777777" w:rsidR="00CE1727" w:rsidRDefault="00DC3F96">
      <w:pPr>
        <w:pStyle w:val="Date"/>
        <w:rPr>
          <w:rStyle w:val="Gray"/>
        </w:rPr>
      </w:pPr>
      <w:r>
        <w:rPr>
          <w:rFonts w:ascii="Arial Unicode MS" w:hAnsi="Arial Unicode MS"/>
        </w:rPr>
        <w:tab/>
        <w:t xml:space="preserve">Principle investigator: Shelley Jane Trower. </w:t>
      </w:r>
      <w:hyperlink r:id="rId9" w:history="1">
        <w:r>
          <w:rPr>
            <w:rStyle w:val="Link"/>
            <w:rFonts w:ascii="Arial Unicode MS" w:hAnsi="Arial Unicode MS"/>
          </w:rPr>
          <w:t>UKRI link</w:t>
        </w:r>
      </w:hyperlink>
    </w:p>
    <w:p w14:paraId="13A97FD6" w14:textId="77777777" w:rsidR="00CE1727" w:rsidRDefault="00CE1727">
      <w:pPr>
        <w:pStyle w:val="Date"/>
        <w:rPr>
          <w:rStyle w:val="Gray"/>
        </w:rPr>
      </w:pPr>
    </w:p>
    <w:p w14:paraId="6899EF09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2018 </w:t>
      </w:r>
      <w:r>
        <w:rPr>
          <w:rFonts w:ascii="Arial Unicode MS" w:hAnsi="Arial Unicode MS"/>
        </w:rPr>
        <w:tab/>
        <w:t xml:space="preserve">Finalist (team) ‘Best Opera Production’ </w:t>
      </w:r>
    </w:p>
    <w:p w14:paraId="7474123E" w14:textId="77777777" w:rsidR="00CE1727" w:rsidRDefault="00DC3F96">
      <w:pPr>
        <w:pStyle w:val="Date"/>
        <w:rPr>
          <w:rStyle w:val="Gray"/>
        </w:rPr>
      </w:pPr>
      <w:r>
        <w:rPr>
          <w:rFonts w:ascii="Arial Unicode MS" w:hAnsi="Arial Unicode MS"/>
        </w:rPr>
        <w:tab/>
        <w:t xml:space="preserve">Off West End Awards 2018 </w:t>
      </w:r>
      <w:r>
        <w:rPr>
          <w:rStyle w:val="Gray"/>
          <w:rFonts w:ascii="Arial Unicode MS" w:hAnsi="Arial Unicode MS"/>
          <w:color w:val="000000"/>
        </w:rPr>
        <w:t>for Poppea with Hampstead Garden Opera at Jacksons Lane</w:t>
      </w:r>
    </w:p>
    <w:p w14:paraId="23ECDCE5" w14:textId="77777777" w:rsidR="00CE1727" w:rsidRDefault="00CE1727">
      <w:pPr>
        <w:pStyle w:val="Date"/>
        <w:rPr>
          <w:rStyle w:val="Gray"/>
        </w:rPr>
      </w:pPr>
    </w:p>
    <w:p w14:paraId="50E30725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2017 </w:t>
      </w:r>
      <w:r>
        <w:rPr>
          <w:rFonts w:ascii="Arial Unicode MS" w:hAnsi="Arial Unicode MS"/>
        </w:rPr>
        <w:tab/>
        <w:t xml:space="preserve">AHRC funded PhD Studentship </w:t>
      </w:r>
    </w:p>
    <w:p w14:paraId="3095FAFF" w14:textId="77777777" w:rsidR="00CE1727" w:rsidRDefault="00DC3F96">
      <w:pPr>
        <w:pStyle w:val="Date"/>
        <w:rPr>
          <w:rStyle w:val="Gray"/>
        </w:rPr>
      </w:pPr>
      <w:r>
        <w:rPr>
          <w:rFonts w:ascii="Arial Unicode MS" w:hAnsi="Arial Unicode MS"/>
        </w:rPr>
        <w:tab/>
        <w:t>Technē Doctoral Training Partnership</w:t>
      </w:r>
    </w:p>
    <w:p w14:paraId="04CAD957" w14:textId="77777777" w:rsidR="00CE1727" w:rsidRDefault="00CE1727">
      <w:pPr>
        <w:pStyle w:val="Date"/>
        <w:rPr>
          <w:rStyle w:val="Gray"/>
          <w:color w:val="6A2629"/>
        </w:rPr>
      </w:pPr>
    </w:p>
    <w:p w14:paraId="750083C4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2015 </w:t>
      </w:r>
      <w:r>
        <w:rPr>
          <w:rFonts w:ascii="Arial Unicode MS" w:hAnsi="Arial Unicode MS"/>
        </w:rPr>
        <w:tab/>
        <w:t xml:space="preserve">Jean Benedetti Award (£5000) </w:t>
      </w:r>
      <w:r>
        <w:rPr>
          <w:rFonts w:ascii="Arial Unicode MS" w:hAnsi="Arial Unicode MS"/>
          <w:lang w:val="de-DE"/>
        </w:rPr>
        <w:t>Rose Bruford College</w:t>
      </w:r>
    </w:p>
    <w:p w14:paraId="2FCBFA01" w14:textId="77777777" w:rsidR="00CE1727" w:rsidRDefault="00CE1727">
      <w:pPr>
        <w:pStyle w:val="Date"/>
      </w:pPr>
    </w:p>
    <w:p w14:paraId="3F42BF52" w14:textId="77777777" w:rsidR="00CE1727" w:rsidRDefault="00DC3F96">
      <w:pPr>
        <w:pStyle w:val="Date"/>
        <w:rPr>
          <w:b/>
          <w:bCs/>
        </w:rPr>
      </w:pPr>
      <w:r>
        <w:rPr>
          <w:rFonts w:ascii="Arial Unicode MS" w:hAnsi="Arial Unicode MS"/>
        </w:rPr>
        <w:t xml:space="preserve">2016 </w:t>
      </w:r>
      <w:r>
        <w:rPr>
          <w:rFonts w:ascii="Arial Unicode MS" w:hAnsi="Arial Unicode MS"/>
        </w:rPr>
        <w:tab/>
        <w:t>Heritage Lottery Funded community project ‘Richmond Bells’</w:t>
      </w:r>
    </w:p>
    <w:p w14:paraId="7EB28726" w14:textId="77777777" w:rsidR="00CE1727" w:rsidRDefault="00DC3F96">
      <w:pPr>
        <w:pStyle w:val="Date"/>
      </w:pPr>
      <w:r>
        <w:rPr>
          <w:rFonts w:ascii="Arial Unicode MS" w:hAnsi="Arial Unicode MS"/>
        </w:rPr>
        <w:tab/>
        <w:t>Lead Creative Engagement Practitioner and funding bid co-writer</w:t>
      </w:r>
    </w:p>
    <w:p w14:paraId="21F7BF42" w14:textId="77777777" w:rsidR="00CE1727" w:rsidRDefault="00CE1727">
      <w:pPr>
        <w:pStyle w:val="Date"/>
      </w:pPr>
    </w:p>
    <w:p w14:paraId="38710398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2015 </w:t>
      </w:r>
      <w:r>
        <w:rPr>
          <w:rFonts w:ascii="Arial Unicode MS" w:hAnsi="Arial Unicode MS"/>
        </w:rPr>
        <w:tab/>
        <w:t xml:space="preserve">Awarded ‘Best Costume Designer’ </w:t>
      </w:r>
    </w:p>
    <w:p w14:paraId="62A3B608" w14:textId="2CC44A33" w:rsidR="00CE1727" w:rsidRDefault="00DC3F96">
      <w:pPr>
        <w:pStyle w:val="Date"/>
        <w:rPr>
          <w:rStyle w:val="Gray"/>
          <w:color w:val="000000"/>
        </w:rPr>
      </w:pPr>
      <w:r>
        <w:rPr>
          <w:rFonts w:ascii="Arial Unicode MS" w:hAnsi="Arial Unicode MS"/>
        </w:rPr>
        <w:tab/>
        <w:t xml:space="preserve">Off West End Awards 2015 </w:t>
      </w:r>
      <w:r>
        <w:rPr>
          <w:rStyle w:val="Gray"/>
          <w:rFonts w:ascii="Arial Unicode MS" w:hAnsi="Arial Unicode MS"/>
          <w:color w:val="000000"/>
        </w:rPr>
        <w:t>for Usagi Yojimbo at Southwark Playhouse</w:t>
      </w:r>
    </w:p>
    <w:p w14:paraId="3D8B4C9D" w14:textId="77777777" w:rsidR="00CE1727" w:rsidRDefault="00CE1727">
      <w:pPr>
        <w:pStyle w:val="Date"/>
        <w:rPr>
          <w:rStyle w:val="Gray"/>
          <w:color w:val="000000"/>
        </w:rPr>
      </w:pPr>
    </w:p>
    <w:p w14:paraId="2406F89B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2015 </w:t>
      </w:r>
      <w:r>
        <w:rPr>
          <w:rFonts w:ascii="Arial Unicode MS" w:hAnsi="Arial Unicode MS"/>
        </w:rPr>
        <w:tab/>
        <w:t xml:space="preserve">Finalist ‘Best Set Designer’ </w:t>
      </w:r>
    </w:p>
    <w:p w14:paraId="3A7C166B" w14:textId="5080CAED" w:rsidR="00CE1727" w:rsidRDefault="00DC3F96">
      <w:pPr>
        <w:pStyle w:val="Date"/>
        <w:rPr>
          <w:rStyle w:val="Gray"/>
          <w:color w:val="000000"/>
        </w:rPr>
      </w:pPr>
      <w:r>
        <w:rPr>
          <w:rFonts w:ascii="Arial Unicode MS" w:hAnsi="Arial Unicode MS"/>
        </w:rPr>
        <w:tab/>
        <w:t xml:space="preserve">Off West End Awards 2015 </w:t>
      </w:r>
      <w:r>
        <w:rPr>
          <w:rStyle w:val="Gray"/>
          <w:rFonts w:ascii="Arial Unicode MS" w:hAnsi="Arial Unicode MS"/>
          <w:color w:val="000000"/>
        </w:rPr>
        <w:t>for Usagi Yojimbo at Southwark Playhouse</w:t>
      </w:r>
    </w:p>
    <w:p w14:paraId="4574E4FB" w14:textId="77777777" w:rsidR="00CE1727" w:rsidRDefault="00CE1727">
      <w:pPr>
        <w:pStyle w:val="Date"/>
        <w:rPr>
          <w:rStyle w:val="Gray"/>
          <w:color w:val="000000"/>
        </w:rPr>
      </w:pPr>
    </w:p>
    <w:p w14:paraId="3081506B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2015 </w:t>
      </w:r>
      <w:r>
        <w:rPr>
          <w:rFonts w:ascii="Arial Unicode MS" w:hAnsi="Arial Unicode MS"/>
        </w:rPr>
        <w:tab/>
        <w:t xml:space="preserve">Awarded (team) ‘Best Opera Production’ </w:t>
      </w:r>
    </w:p>
    <w:p w14:paraId="6BF6ED8A" w14:textId="77777777" w:rsidR="00CE1727" w:rsidRDefault="00DC3F96">
      <w:pPr>
        <w:pStyle w:val="Date"/>
        <w:rPr>
          <w:rStyle w:val="Gray"/>
          <w:color w:val="000000"/>
        </w:rPr>
      </w:pPr>
      <w:r>
        <w:rPr>
          <w:rFonts w:ascii="Arial Unicode MS" w:hAnsi="Arial Unicode MS"/>
        </w:rPr>
        <w:tab/>
        <w:t xml:space="preserve">Off West End Awards 2015 </w:t>
      </w:r>
      <w:r>
        <w:rPr>
          <w:rStyle w:val="Gray"/>
          <w:rFonts w:ascii="Arial Unicode MS" w:hAnsi="Arial Unicode MS"/>
          <w:color w:val="000000"/>
        </w:rPr>
        <w:t>for The Blank Canvas with Opera Up Close at The Kings Head</w:t>
      </w:r>
    </w:p>
    <w:p w14:paraId="7B03AAB6" w14:textId="77777777" w:rsidR="00CE1727" w:rsidRDefault="00CE1727">
      <w:pPr>
        <w:pStyle w:val="Date"/>
        <w:rPr>
          <w:rStyle w:val="Gray"/>
          <w:color w:val="000000"/>
        </w:rPr>
      </w:pPr>
    </w:p>
    <w:p w14:paraId="56B8F164" w14:textId="77777777" w:rsidR="00CE1727" w:rsidRDefault="00DC3F96">
      <w:pPr>
        <w:pStyle w:val="Date"/>
      </w:pPr>
      <w:r>
        <w:rPr>
          <w:rFonts w:ascii="Arial Unicode MS" w:hAnsi="Arial Unicode MS"/>
        </w:rPr>
        <w:t xml:space="preserve">2014 </w:t>
      </w:r>
      <w:r>
        <w:rPr>
          <w:rFonts w:ascii="Arial Unicode MS" w:hAnsi="Arial Unicode MS"/>
        </w:rPr>
        <w:tab/>
        <w:t xml:space="preserve">Arts Council England funded R&amp;D and production ’Life on the Refrigerator Door’ </w:t>
      </w:r>
    </w:p>
    <w:p w14:paraId="53EC35A5" w14:textId="2F58E03A" w:rsidR="00A15DF4" w:rsidRDefault="00DC3F96">
      <w:pPr>
        <w:pStyle w:val="Date"/>
      </w:pPr>
      <w:r>
        <w:rPr>
          <w:rFonts w:ascii="Arial Unicode MS" w:hAnsi="Arial Unicode MS"/>
        </w:rPr>
        <w:tab/>
        <w:t>Bid writer and lead practitioner</w:t>
      </w:r>
    </w:p>
    <w:p w14:paraId="5A07F8EF" w14:textId="77777777" w:rsidR="00CE1727" w:rsidRDefault="00DC3F96">
      <w:pPr>
        <w:pStyle w:val="SECTIONHEADING"/>
        <w:rPr>
          <w:rFonts w:hint="eastAsia"/>
        </w:rPr>
      </w:pPr>
      <w:r>
        <w:t>Professional Memberships &amp; Accreditations:</w:t>
      </w:r>
    </w:p>
    <w:p w14:paraId="7EE5BEEA" w14:textId="77777777" w:rsidR="00CE1727" w:rsidRDefault="00CE1727">
      <w:pPr>
        <w:pStyle w:val="Body"/>
      </w:pPr>
    </w:p>
    <w:p w14:paraId="4EDA0BE5" w14:textId="77777777" w:rsidR="00CE1727" w:rsidRDefault="00DC3F96">
      <w:pPr>
        <w:pStyle w:val="Body"/>
        <w:numPr>
          <w:ilvl w:val="0"/>
          <w:numId w:val="4"/>
        </w:numPr>
        <w:spacing w:line="288" w:lineRule="auto"/>
        <w:rPr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Accredited Mental Health First Aider with MHFA England</w:t>
      </w:r>
    </w:p>
    <w:p w14:paraId="1E0737D2" w14:textId="77777777" w:rsidR="00CE1727" w:rsidRDefault="00DC3F96">
      <w:pPr>
        <w:pStyle w:val="Body"/>
        <w:numPr>
          <w:ilvl w:val="0"/>
          <w:numId w:val="4"/>
        </w:numPr>
        <w:spacing w:line="288" w:lineRule="auto"/>
        <w:rPr>
          <w:lang w:val="en-US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Theatre and Performance Research Association (TaPRA), Scenography Working Group</w:t>
      </w:r>
    </w:p>
    <w:p w14:paraId="15F52EC9" w14:textId="77777777" w:rsidR="00CE1727" w:rsidRDefault="00DC3F96">
      <w:pPr>
        <w:pStyle w:val="Body"/>
        <w:numPr>
          <w:ilvl w:val="0"/>
          <w:numId w:val="4"/>
        </w:numPr>
        <w:spacing w:line="288" w:lineRule="auto"/>
        <w:rPr>
          <w:lang w:val="en-US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International Federation for Theatre Research (IFTR)</w:t>
      </w:r>
    </w:p>
    <w:p w14:paraId="7A109109" w14:textId="1ECA0D4F" w:rsidR="00CE1727" w:rsidRDefault="00DC3F96">
      <w:pPr>
        <w:pStyle w:val="Body"/>
        <w:numPr>
          <w:ilvl w:val="0"/>
          <w:numId w:val="4"/>
        </w:numPr>
        <w:spacing w:line="288" w:lineRule="auto"/>
        <w:rPr>
          <w:lang w:val="en-US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Technē AHRC Doctoral Training Partnership</w:t>
      </w:r>
      <w:r w:rsidR="00C112F9">
        <w:rPr>
          <w:rStyle w:val="Gray"/>
          <w:rFonts w:ascii="Arial Unicode MS" w:eastAsia="Arial Unicode MS" w:hAnsi="Arial Unicode MS" w:cs="Arial Unicode MS"/>
          <w:color w:val="000000"/>
        </w:rPr>
        <w:t xml:space="preserve"> Alumni</w:t>
      </w:r>
    </w:p>
    <w:p w14:paraId="6898F310" w14:textId="77777777" w:rsidR="00CE1727" w:rsidRDefault="00DC3F96">
      <w:pPr>
        <w:pStyle w:val="Body"/>
        <w:numPr>
          <w:ilvl w:val="0"/>
          <w:numId w:val="4"/>
        </w:numPr>
        <w:spacing w:line="288" w:lineRule="auto"/>
        <w:rPr>
          <w:lang w:val="en-US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Equity trade union for creative practitioners</w:t>
      </w:r>
    </w:p>
    <w:p w14:paraId="3EB26B66" w14:textId="27D2D515" w:rsidR="00ED6A09" w:rsidRPr="00C112F9" w:rsidRDefault="00DC3F96" w:rsidP="00ED6A09">
      <w:pPr>
        <w:pStyle w:val="Body"/>
        <w:numPr>
          <w:ilvl w:val="0"/>
          <w:numId w:val="4"/>
        </w:numPr>
        <w:spacing w:line="288" w:lineRule="auto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Fellow of the Royal Society of Arts</w:t>
      </w:r>
    </w:p>
    <w:p w14:paraId="227A89BD" w14:textId="4BAEBCFB" w:rsidR="00C112F9" w:rsidRPr="00F71222" w:rsidRDefault="00C112F9" w:rsidP="00ED6A09">
      <w:pPr>
        <w:pStyle w:val="Body"/>
        <w:numPr>
          <w:ilvl w:val="0"/>
          <w:numId w:val="4"/>
        </w:numPr>
        <w:spacing w:line="288" w:lineRule="auto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Fellow of Advance HE</w:t>
      </w:r>
    </w:p>
    <w:p w14:paraId="5E454DCF" w14:textId="54892CE6" w:rsidR="00A15DF4" w:rsidRPr="00F71222" w:rsidRDefault="00F71222" w:rsidP="00F71222">
      <w:pPr>
        <w:pStyle w:val="Body"/>
        <w:numPr>
          <w:ilvl w:val="0"/>
          <w:numId w:val="4"/>
        </w:numPr>
        <w:spacing w:line="288" w:lineRule="auto"/>
        <w:rPr>
          <w:rStyle w:val="Gray"/>
          <w:color w:val="000000"/>
        </w:rPr>
      </w:pPr>
      <w:r>
        <w:rPr>
          <w:rStyle w:val="Gray"/>
          <w:rFonts w:ascii="Arial Unicode MS" w:eastAsia="Arial Unicode MS" w:hAnsi="Arial Unicode MS" w:cs="Arial Unicode MS"/>
          <w:color w:val="000000"/>
        </w:rPr>
        <w:t>University College Union member</w:t>
      </w:r>
    </w:p>
    <w:p w14:paraId="5C4A84F5" w14:textId="52F37ABD" w:rsidR="00ED6A09" w:rsidRDefault="00ED6A09" w:rsidP="00ED6A09">
      <w:pPr>
        <w:pStyle w:val="SECTIONHEADING"/>
        <w:rPr>
          <w:rStyle w:val="Gray"/>
          <w:rFonts w:hint="eastAsia"/>
          <w:color w:val="6A2629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03D8B9B" wp14:editId="44219851">
                <wp:simplePos x="0" y="0"/>
                <wp:positionH relativeFrom="page">
                  <wp:posOffset>0</wp:posOffset>
                </wp:positionH>
                <wp:positionV relativeFrom="page">
                  <wp:posOffset>234533</wp:posOffset>
                </wp:positionV>
                <wp:extent cx="7209537" cy="1"/>
                <wp:effectExtent l="0" t="0" r="0" b="0"/>
                <wp:wrapNone/>
                <wp:docPr id="1073741833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9537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11E98" id="officeArt object" o:spid="_x0000_s1026" alt="Line" style="position:absolute;flip:y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0,18.45pt" to="567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LatAEAAFsDAAAOAAAAZHJzL2Uyb0RvYy54bWysU01v2zAMvQ/ofxB0b+x4bbIacYqhQXcZ&#10;tgLddmdkKRagL4hanPz7UbKXttttmA+CREqP7z3Sm/uTNewoI2rvOr5c1JxJJ3yv3aHj3789Xn/g&#10;DBO4Hox3suNnifx+e/VuM4ZWNn7wppeREYjDdgwdH1IKbVWhGKQFXPggHSWVjxYSHeOh6iOMhG5N&#10;1dT1qhp97EP0QiJSdDcl+bbgKyVF+qoUysRMx4lbKmss6z6v1XYD7SFCGLSYacA/sLCgHRW9QO0g&#10;AfsZ9V9QVovo0au0EN5WXiktZNFAapb1H2qeBwiyaCFzMFxswv8HK74cH9xTJBvGgC2Gp5hVnFS0&#10;TBkdflBPiy5iyk7FtvPFNnlKTFBw3dR3t+/XnAnKLbOl1QSRoULE9El6y/Km40a7rAhaOH7GNF39&#10;fSWHnX/UxpSuGMfGjje3NzU1TgANhzKQymP0Rvf5Yn6C8bB/MJEdgXq8+tismrupggkDTNF1Td9M&#10;bL5eSL7ByTR2gMP0pKSm8bA60YwabTtOXF6QjMvlZZmyWcyLiXm39/25eFvlE3WwFJ2nLY/I6zPt&#10;X/8T218AAAD//wMAUEsDBBQABgAIAAAAIQDQO/bG2AAAAAcBAAAPAAAAZHJzL2Rvd25yZXYueG1s&#10;TI/BTsMwEETvSPyDtUjcqBMCFQlxKgTiA1Kqnjf2kqTY6yh22/D3uOIAx50ZzbytN4uz4kRzGD0r&#10;yFcZCGLtzci9gt3H+90TiBCRDVrPpOCbAmya66saK+PP3NJpG3uRSjhUqGCIcaqkDHogh2HlJ+Lk&#10;ffrZYUzn3Esz4zmVOyvvs2wtHY6cFgac6HUg/bU9OgXOlm+Mh06XRZC7/LBvp1y3St3eLC/PICIt&#10;8S8MF/yEDk1i6vyRTRBWQXokKijWJYiLmxePDyC6X0U2tfzP3/wAAAD//wMAUEsBAi0AFAAGAAgA&#10;AAAhALaDOJL+AAAA4QEAABMAAAAAAAAAAAAAAAAAAAAAAFtDb250ZW50X1R5cGVzXS54bWxQSwEC&#10;LQAUAAYACAAAACEAOP0h/9YAAACUAQAACwAAAAAAAAAAAAAAAAAvAQAAX3JlbHMvLnJlbHNQSwEC&#10;LQAUAAYACAAAACEAU1JS2rQBAABbAwAADgAAAAAAAAAAAAAAAAAuAgAAZHJzL2Uyb0RvYy54bWxQ&#10;SwECLQAUAAYACAAAACEA0Dv2xtgAAAAHAQAADwAAAAAAAAAAAAAAAAAOBAAAZHJzL2Rvd25yZXYu&#10;eG1sUEsFBgAAAAAEAAQA8wAAABMFAAAAAA==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57DD418D" wp14:editId="5E28AE2A">
                <wp:simplePos x="0" y="0"/>
                <wp:positionH relativeFrom="page">
                  <wp:posOffset>134620</wp:posOffset>
                </wp:positionH>
                <wp:positionV relativeFrom="page">
                  <wp:posOffset>-132317</wp:posOffset>
                </wp:positionV>
                <wp:extent cx="1" cy="10341886"/>
                <wp:effectExtent l="0" t="0" r="0" b="0"/>
                <wp:wrapNone/>
                <wp:docPr id="1073741834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341886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6A2629">
                              <a:alpha val="7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921FB" id="officeArt object" o:spid="_x0000_s1026" alt="Line" style="position:absolute;flip:x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.6pt,-10.4pt" to="10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idtAEAAFwDAAAOAAAAZHJzL2Uyb0RvYy54bWysU9uO0zAQfUfiHyy/01xYSjdqukJbLTwg&#10;WAn2A6aO3VjyTR7TtH/P2AndBd4QebDs8fjMOWcm27uzNewkI2rvet6sas6kE37Q7tjzp+8Pbzac&#10;YQI3gPFO9vwikd/tXr/aTqGTrR+9GWRkBOKwm0LPx5RCV1UoRmkBVz5IR5fKRwuJjvFYDREmQrem&#10;aut6XU0+DiF6IREpup8v+a7gKyVF+qoUysRMz4lbKmss6yGv1W4L3TFCGLVYaMA/sLCgHRW9Qu0h&#10;AfsR9V9QVovo0au0Et5WXiktZNFAapr6DzXfRgiyaCFzMFxtwv8HK76c7t1jJBumgB2Gx5hVnFW0&#10;TBkdPlFPiy5iys7FtsvVNnlOTFCw4UxQtKnf3jSbzTp7Ws0YGStETB+ltyxvem60y5Kgg9NnTHPq&#10;r5Qcdv5BG1PaYhybet6+u6mpcwJoOpSBVB6jN3rIifkJxuPh3kR2Amry+kO7bm/nCiaMMEff1/Qt&#10;xJb0QvI3nExjDzjOT8rVPB9WJxpSo23PicszknG5vCxjtoh5djHvDn64FHOrfKIWlqLLuOUZeXmm&#10;/cufYvcTAAD//wMAUEsDBBQABgAIAAAAIQBR4ld62gAAAAoBAAAPAAAAZHJzL2Rvd25yZXYueG1s&#10;TI/BTsMwDIbvSLxD5EnctqRFGltpOiEQD9Ax7ewmoe3WOFWTbeXtMVzgaPvT7+8vd7MfxNVNsQ+k&#10;IVspEI5MsD21Gg4f78sNiJiQLA6BnIYvF2FX3d+VWNhwo9pd96kVHEKxQA1dSmMhZTSd8xhXYXTE&#10;t88weUw8Tq20E9443A8yV2otPfbEHzoc3WvnzHl/8Rr8sH0jPDVm+xjlITsd6zEztdYPi/nlGURy&#10;c/qD4Uef1aFipyZcyEYxaMiznEkNy1xxBQZ+Fw2Da/W0AVmV8n+F6hsAAP//AwBQSwECLQAUAAYA&#10;CAAAACEAtoM4kv4AAADhAQAAEwAAAAAAAAAAAAAAAAAAAAAAW0NvbnRlbnRfVHlwZXNdLnhtbFBL&#10;AQItABQABgAIAAAAIQA4/SH/1gAAAJQBAAALAAAAAAAAAAAAAAAAAC8BAABfcmVscy8ucmVsc1BL&#10;AQItABQABgAIAAAAIQA0vIidtAEAAFwDAAAOAAAAAAAAAAAAAAAAAC4CAABkcnMvZTJvRG9jLnht&#10;bFBLAQItABQABgAIAAAAIQBR4ld62gAAAAoBAAAPAAAAAAAAAAAAAAAAAA4EAABkcnMvZG93bnJl&#10;di54bWxQSwUGAAAAAAQABADzAAAAFQUAAAAA&#10;" strokecolor="#6a2629" strokeweight="2pt">
                <v:stroke opacity="46003f" miterlimit="4" joinstyle="miter"/>
                <w10:wrap anchorx="page" anchory="page"/>
              </v:line>
            </w:pict>
          </mc:Fallback>
        </mc:AlternateContent>
      </w:r>
      <w:r>
        <w:rPr>
          <w:rStyle w:val="Gray"/>
          <w:color w:val="6A2629"/>
        </w:rPr>
        <w:t>Industry</w:t>
      </w:r>
      <w:r w:rsidR="00EC29E6">
        <w:rPr>
          <w:rStyle w:val="Gray"/>
          <w:color w:val="6A2629"/>
        </w:rPr>
        <w:t xml:space="preserve"> credits</w:t>
      </w:r>
      <w:r>
        <w:rPr>
          <w:rStyle w:val="Gray"/>
          <w:color w:val="6A2629"/>
        </w:rPr>
        <w:t xml:space="preserve">: </w:t>
      </w:r>
    </w:p>
    <w:p w14:paraId="31DBA031" w14:textId="77777777" w:rsidR="00ED6A09" w:rsidRDefault="00ED6A09" w:rsidP="00ED6A09">
      <w:pPr>
        <w:pStyle w:val="Body"/>
        <w:rPr>
          <w:rStyle w:val="Gray"/>
          <w:color w:val="6A2629"/>
          <w:sz w:val="24"/>
          <w:szCs w:val="24"/>
        </w:rPr>
      </w:pPr>
    </w:p>
    <w:p w14:paraId="3C260BCC" w14:textId="4C212FCB" w:rsidR="004F2F55" w:rsidRDefault="00ED6A09" w:rsidP="008279D6">
      <w:pPr>
        <w:pStyle w:val="Body2"/>
        <w:tabs>
          <w:tab w:val="clear" w:pos="2400"/>
          <w:tab w:val="left" w:pos="90"/>
          <w:tab w:val="left" w:pos="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100"/>
        <w:ind w:left="0" w:firstLine="30"/>
        <w:rPr>
          <w:rStyle w:val="Gray"/>
          <w:rFonts w:ascii="Arial Unicode MS" w:hAnsi="Arial Unicode MS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 xml:space="preserve">I am experienced in traditional design process, though much of my work has explored ensemble creation, with designs developing in rehearsals through devising with performers and other collaborators. </w:t>
      </w:r>
      <w:r w:rsidR="004F74A6">
        <w:rPr>
          <w:rStyle w:val="Gray"/>
          <w:rFonts w:ascii="Arial Unicode MS" w:hAnsi="Arial Unicode MS"/>
          <w:color w:val="000000"/>
          <w:sz w:val="22"/>
          <w:szCs w:val="22"/>
        </w:rPr>
        <w:t>I worked sole</w:t>
      </w:r>
      <w:r w:rsidR="00C51A50">
        <w:rPr>
          <w:rStyle w:val="Gray"/>
          <w:rFonts w:ascii="Arial Unicode MS" w:hAnsi="Arial Unicode MS"/>
          <w:color w:val="000000"/>
          <w:sz w:val="22"/>
          <w:szCs w:val="22"/>
        </w:rPr>
        <w:t>l</w:t>
      </w:r>
      <w:r w:rsidR="004F74A6">
        <w:rPr>
          <w:rStyle w:val="Gray"/>
          <w:rFonts w:ascii="Arial Unicode MS" w:hAnsi="Arial Unicode MS"/>
          <w:color w:val="000000"/>
          <w:sz w:val="22"/>
          <w:szCs w:val="22"/>
        </w:rPr>
        <w:t>y in the industry in design, facilitation, and Theatre in Education from 2008-20</w:t>
      </w:r>
      <w:r w:rsidR="00C51A50">
        <w:rPr>
          <w:rStyle w:val="Gray"/>
          <w:rFonts w:ascii="Arial Unicode MS" w:hAnsi="Arial Unicode MS"/>
          <w:color w:val="000000"/>
          <w:sz w:val="22"/>
          <w:szCs w:val="22"/>
        </w:rPr>
        <w:t xml:space="preserve">18. </w:t>
      </w:r>
    </w:p>
    <w:p w14:paraId="37EAD80F" w14:textId="39E1C7EC" w:rsidR="00ED6A09" w:rsidRPr="00C51A50" w:rsidRDefault="00C51A50" w:rsidP="00C51A50">
      <w:pPr>
        <w:pStyle w:val="Body2"/>
        <w:tabs>
          <w:tab w:val="clear" w:pos="2400"/>
          <w:tab w:val="left" w:pos="90"/>
          <w:tab w:val="left" w:pos="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100"/>
        <w:ind w:left="0" w:firstLine="30"/>
        <w:rPr>
          <w:rStyle w:val="Gray"/>
          <w:rFonts w:ascii="Arial Unicode MS" w:hAnsi="Arial Unicode MS"/>
          <w:color w:val="000000"/>
          <w:sz w:val="22"/>
          <w:szCs w:val="22"/>
        </w:rPr>
      </w:pPr>
      <w:r>
        <w:rPr>
          <w:rStyle w:val="Gray"/>
          <w:rFonts w:ascii="Arial Unicode MS" w:hAnsi="Arial Unicode MS"/>
          <w:color w:val="000000"/>
          <w:sz w:val="22"/>
          <w:szCs w:val="22"/>
        </w:rPr>
        <w:t>Industry work and credits can be found on my website at www.eleslade.com</w:t>
      </w:r>
    </w:p>
    <w:p w14:paraId="67C3C431" w14:textId="46620FA4" w:rsidR="00ED6A09" w:rsidRPr="00ED6A09" w:rsidRDefault="00ED6A09" w:rsidP="00EE58FB">
      <w:pPr>
        <w:pStyle w:val="SECTIONHEADING"/>
        <w:rPr>
          <w:rFonts w:hint="eastAsia"/>
        </w:rPr>
      </w:pPr>
      <w:r>
        <w:t>Reference</w:t>
      </w:r>
      <w:r w:rsidR="00EE58FB">
        <w:t>s</w:t>
      </w:r>
      <w:r>
        <w:t>:</w:t>
      </w:r>
      <w:r w:rsidR="00C51A50">
        <w:t xml:space="preserve"> </w:t>
      </w:r>
      <w:r w:rsidR="00C51A50" w:rsidRPr="00EE58FB">
        <w:rPr>
          <w:sz w:val="24"/>
          <w:szCs w:val="24"/>
        </w:rPr>
        <w:t>avail</w:t>
      </w:r>
      <w:r w:rsidR="00EE58FB" w:rsidRPr="00EE58FB">
        <w:rPr>
          <w:sz w:val="24"/>
          <w:szCs w:val="24"/>
        </w:rPr>
        <w:t>able on request</w:t>
      </w:r>
    </w:p>
    <w:sectPr w:rsidR="00ED6A09" w:rsidRPr="00ED6A09">
      <w:footerReference w:type="default" r:id="rId10"/>
      <w:pgSz w:w="11906" w:h="16838"/>
      <w:pgMar w:top="720" w:right="720" w:bottom="720" w:left="3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6E51" w14:textId="77777777" w:rsidR="001E7EFE" w:rsidRDefault="001E7EFE">
      <w:r>
        <w:separator/>
      </w:r>
    </w:p>
  </w:endnote>
  <w:endnote w:type="continuationSeparator" w:id="0">
    <w:p w14:paraId="25444B55" w14:textId="77777777" w:rsidR="001E7EFE" w:rsidRDefault="001E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M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F2F4" w14:textId="03D3DB64" w:rsidR="00CE1727" w:rsidRDefault="00DC3F96">
    <w:pPr>
      <w:pStyle w:val="HeaderFooter"/>
      <w:tabs>
        <w:tab w:val="clear" w:pos="9020"/>
        <w:tab w:val="center" w:pos="5413"/>
        <w:tab w:val="right" w:pos="10826"/>
      </w:tabs>
    </w:pPr>
    <w:r>
      <w:rPr>
        <w:rFonts w:ascii="Arial Unicode MS" w:hAnsi="Arial Unicode MS"/>
        <w:color w:val="6A2629"/>
        <w:sz w:val="22"/>
        <w:szCs w:val="22"/>
      </w:rPr>
      <w:tab/>
    </w:r>
    <w:r>
      <w:rPr>
        <w:rFonts w:ascii="Arial Unicode MS" w:hAnsi="Arial Unicode MS"/>
        <w:color w:val="6A2629"/>
        <w:sz w:val="22"/>
        <w:szCs w:val="22"/>
      </w:rPr>
      <w:tab/>
    </w:r>
    <w:r>
      <w:rPr>
        <w:color w:val="6A2629"/>
        <w:sz w:val="22"/>
        <w:szCs w:val="22"/>
      </w:rPr>
      <w:fldChar w:fldCharType="begin"/>
    </w:r>
    <w:r>
      <w:rPr>
        <w:color w:val="6A2629"/>
        <w:sz w:val="22"/>
        <w:szCs w:val="22"/>
      </w:rPr>
      <w:instrText xml:space="preserve"> PAGE </w:instrText>
    </w:r>
    <w:r>
      <w:rPr>
        <w:color w:val="6A2629"/>
        <w:sz w:val="22"/>
        <w:szCs w:val="22"/>
      </w:rPr>
      <w:fldChar w:fldCharType="separate"/>
    </w:r>
    <w:r w:rsidR="00083FB9">
      <w:rPr>
        <w:noProof/>
        <w:color w:val="6A2629"/>
        <w:sz w:val="22"/>
        <w:szCs w:val="22"/>
      </w:rPr>
      <w:t>1</w:t>
    </w:r>
    <w:r>
      <w:rPr>
        <w:color w:val="6A2629"/>
        <w:sz w:val="22"/>
        <w:szCs w:val="22"/>
      </w:rPr>
      <w:fldChar w:fldCharType="end"/>
    </w:r>
    <w:r>
      <w:rPr>
        <w:rFonts w:ascii="Arial Unicode MS" w:hAnsi="Arial Unicode MS"/>
        <w:color w:val="6A2629"/>
        <w:sz w:val="22"/>
        <w:szCs w:val="22"/>
      </w:rPr>
      <w:t xml:space="preserve"> of </w:t>
    </w:r>
    <w:r>
      <w:rPr>
        <w:color w:val="6A2629"/>
        <w:sz w:val="22"/>
        <w:szCs w:val="22"/>
      </w:rPr>
      <w:fldChar w:fldCharType="begin"/>
    </w:r>
    <w:r>
      <w:rPr>
        <w:color w:val="6A2629"/>
        <w:sz w:val="22"/>
        <w:szCs w:val="22"/>
      </w:rPr>
      <w:instrText xml:space="preserve"> NUMPAGES </w:instrText>
    </w:r>
    <w:r>
      <w:rPr>
        <w:color w:val="6A2629"/>
        <w:sz w:val="22"/>
        <w:szCs w:val="22"/>
      </w:rPr>
      <w:fldChar w:fldCharType="separate"/>
    </w:r>
    <w:r w:rsidR="00083FB9">
      <w:rPr>
        <w:noProof/>
        <w:color w:val="6A2629"/>
        <w:sz w:val="22"/>
        <w:szCs w:val="22"/>
      </w:rPr>
      <w:t>2</w:t>
    </w:r>
    <w:r>
      <w:rPr>
        <w:color w:val="6A2629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CDAA" w14:textId="77777777" w:rsidR="001E7EFE" w:rsidRDefault="001E7EFE">
      <w:r>
        <w:separator/>
      </w:r>
    </w:p>
  </w:footnote>
  <w:footnote w:type="continuationSeparator" w:id="0">
    <w:p w14:paraId="7BDA110D" w14:textId="77777777" w:rsidR="001E7EFE" w:rsidRDefault="001E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E42"/>
    <w:multiLevelType w:val="hybridMultilevel"/>
    <w:tmpl w:val="1BB68CF0"/>
    <w:styleLink w:val="Bullet"/>
    <w:lvl w:ilvl="0" w:tplc="5A0C12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79698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A72C3A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D2C90F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C6EE9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258B24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7F6688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B2AAA8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664D2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9C3795E"/>
    <w:multiLevelType w:val="hybridMultilevel"/>
    <w:tmpl w:val="9F9A5ED4"/>
    <w:lvl w:ilvl="0" w:tplc="5E5666FC">
      <w:start w:val="1"/>
      <w:numFmt w:val="bullet"/>
      <w:lvlText w:val="•"/>
      <w:lvlJc w:val="left"/>
      <w:pPr>
        <w:tabs>
          <w:tab w:val="left" w:pos="153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ECBD3A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27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DA039E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35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F0BEF0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43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ADC95E0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51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24BD50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282FEA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67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7A2174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7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5822DC">
      <w:start w:val="1"/>
      <w:numFmt w:val="bullet"/>
      <w:lvlText w:val="•"/>
      <w:lvlJc w:val="left"/>
      <w:pPr>
        <w:tabs>
          <w:tab w:val="left" w:pos="153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83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626F15"/>
    <w:multiLevelType w:val="hybridMultilevel"/>
    <w:tmpl w:val="1BB68CF0"/>
    <w:numStyleLink w:val="Bullet"/>
  </w:abstractNum>
  <w:num w:numId="1" w16cid:durableId="2028632824">
    <w:abstractNumId w:val="1"/>
  </w:num>
  <w:num w:numId="2" w16cid:durableId="945498846">
    <w:abstractNumId w:val="1"/>
    <w:lvlOverride w:ilvl="0">
      <w:lvl w:ilvl="0" w:tplc="5E5666FC">
        <w:start w:val="1"/>
        <w:numFmt w:val="bullet"/>
        <w:lvlText w:val="•"/>
        <w:lvlJc w:val="left"/>
        <w:pPr>
          <w:tabs>
            <w:tab w:val="left" w:pos="162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198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ECBD3A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270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DA039E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342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0BEF0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41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DC95E0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486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24BD50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558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282FEA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630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7A2174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702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5822DC">
        <w:start w:val="1"/>
        <w:numFmt w:val="bullet"/>
        <w:lvlText w:val="•"/>
        <w:lvlJc w:val="left"/>
        <w:pPr>
          <w:tabs>
            <w:tab w:val="left" w:pos="162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</w:tabs>
          <w:ind w:left="77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588491996">
    <w:abstractNumId w:val="0"/>
  </w:num>
  <w:num w:numId="4" w16cid:durableId="73350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27"/>
    <w:rsid w:val="00015A80"/>
    <w:rsid w:val="00026457"/>
    <w:rsid w:val="00083FB9"/>
    <w:rsid w:val="000C1611"/>
    <w:rsid w:val="00175094"/>
    <w:rsid w:val="00184546"/>
    <w:rsid w:val="00196768"/>
    <w:rsid w:val="001B3075"/>
    <w:rsid w:val="001B4B0C"/>
    <w:rsid w:val="001C7C17"/>
    <w:rsid w:val="001E7EFE"/>
    <w:rsid w:val="002078C5"/>
    <w:rsid w:val="00216FEA"/>
    <w:rsid w:val="0024329C"/>
    <w:rsid w:val="0024606D"/>
    <w:rsid w:val="002817A6"/>
    <w:rsid w:val="00285B0C"/>
    <w:rsid w:val="002A45DE"/>
    <w:rsid w:val="002A4B89"/>
    <w:rsid w:val="002B5EC7"/>
    <w:rsid w:val="002F740A"/>
    <w:rsid w:val="00337582"/>
    <w:rsid w:val="00347E47"/>
    <w:rsid w:val="003713AB"/>
    <w:rsid w:val="00396AA1"/>
    <w:rsid w:val="003C2CB9"/>
    <w:rsid w:val="003E10B9"/>
    <w:rsid w:val="003E35F7"/>
    <w:rsid w:val="00413008"/>
    <w:rsid w:val="00417335"/>
    <w:rsid w:val="004269C7"/>
    <w:rsid w:val="00495073"/>
    <w:rsid w:val="004A0AD3"/>
    <w:rsid w:val="004A7BB2"/>
    <w:rsid w:val="004D46CD"/>
    <w:rsid w:val="004F1D8A"/>
    <w:rsid w:val="004F2F55"/>
    <w:rsid w:val="004F74A6"/>
    <w:rsid w:val="0051241D"/>
    <w:rsid w:val="00541694"/>
    <w:rsid w:val="005E5BD1"/>
    <w:rsid w:val="005F035C"/>
    <w:rsid w:val="006252B0"/>
    <w:rsid w:val="006253D2"/>
    <w:rsid w:val="00642B2F"/>
    <w:rsid w:val="00665510"/>
    <w:rsid w:val="006B1BE4"/>
    <w:rsid w:val="006E4881"/>
    <w:rsid w:val="006F1222"/>
    <w:rsid w:val="00723447"/>
    <w:rsid w:val="00741818"/>
    <w:rsid w:val="00765188"/>
    <w:rsid w:val="007C192F"/>
    <w:rsid w:val="007E6C29"/>
    <w:rsid w:val="007F38A7"/>
    <w:rsid w:val="007F3E36"/>
    <w:rsid w:val="007F6752"/>
    <w:rsid w:val="00802CFF"/>
    <w:rsid w:val="0080415D"/>
    <w:rsid w:val="00812B30"/>
    <w:rsid w:val="00817DB2"/>
    <w:rsid w:val="00823112"/>
    <w:rsid w:val="008279D6"/>
    <w:rsid w:val="0086064D"/>
    <w:rsid w:val="00897F04"/>
    <w:rsid w:val="008A2E09"/>
    <w:rsid w:val="008C04FE"/>
    <w:rsid w:val="008C31A1"/>
    <w:rsid w:val="0090067E"/>
    <w:rsid w:val="00966CBA"/>
    <w:rsid w:val="00967ED6"/>
    <w:rsid w:val="009E604A"/>
    <w:rsid w:val="00A148BF"/>
    <w:rsid w:val="00A15DF4"/>
    <w:rsid w:val="00A224A2"/>
    <w:rsid w:val="00A441A0"/>
    <w:rsid w:val="00A50C8C"/>
    <w:rsid w:val="00A91C0B"/>
    <w:rsid w:val="00A94B4D"/>
    <w:rsid w:val="00AA367F"/>
    <w:rsid w:val="00AC44F3"/>
    <w:rsid w:val="00AF759F"/>
    <w:rsid w:val="00B10A15"/>
    <w:rsid w:val="00B36927"/>
    <w:rsid w:val="00B7103B"/>
    <w:rsid w:val="00BE0751"/>
    <w:rsid w:val="00BE2656"/>
    <w:rsid w:val="00BF2799"/>
    <w:rsid w:val="00C112F9"/>
    <w:rsid w:val="00C15612"/>
    <w:rsid w:val="00C51A50"/>
    <w:rsid w:val="00C83814"/>
    <w:rsid w:val="00CA42F8"/>
    <w:rsid w:val="00CA7972"/>
    <w:rsid w:val="00CB264F"/>
    <w:rsid w:val="00CE1727"/>
    <w:rsid w:val="00CE70C6"/>
    <w:rsid w:val="00CF3781"/>
    <w:rsid w:val="00CF5393"/>
    <w:rsid w:val="00D206FC"/>
    <w:rsid w:val="00D66B60"/>
    <w:rsid w:val="00D70C49"/>
    <w:rsid w:val="00D746DA"/>
    <w:rsid w:val="00D936D4"/>
    <w:rsid w:val="00DC3F96"/>
    <w:rsid w:val="00E9042C"/>
    <w:rsid w:val="00EA2731"/>
    <w:rsid w:val="00EA4A8A"/>
    <w:rsid w:val="00EC29E6"/>
    <w:rsid w:val="00EC6285"/>
    <w:rsid w:val="00ED6A09"/>
    <w:rsid w:val="00EE58FB"/>
    <w:rsid w:val="00F01835"/>
    <w:rsid w:val="00F11F55"/>
    <w:rsid w:val="00F138AB"/>
    <w:rsid w:val="00F5699D"/>
    <w:rsid w:val="00F71222"/>
    <w:rsid w:val="00F864B2"/>
    <w:rsid w:val="00FB1A60"/>
    <w:rsid w:val="00FB283D"/>
    <w:rsid w:val="00FC5444"/>
    <w:rsid w:val="00FE3BA0"/>
    <w:rsid w:val="00FF441A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72AB"/>
  <w15:docId w15:val="{3BE74784-3E2C-469E-896C-3E2E445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Gray">
    <w:name w:val="Gray"/>
    <w:rPr>
      <w:outline w:val="0"/>
      <w:color w:val="7A7A7A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ECTIONHEADING">
    <w:name w:val="SECTION HEADING"/>
    <w:next w:val="Body"/>
    <w:pPr>
      <w:keepNext/>
      <w:pBdr>
        <w:top w:val="single" w:sz="4" w:space="0" w:color="515151"/>
      </w:pBdr>
      <w:spacing w:before="360" w:after="40" w:line="288" w:lineRule="auto"/>
      <w:outlineLvl w:val="1"/>
    </w:pPr>
    <w:rPr>
      <w:rFonts w:ascii="Modern M" w:hAnsi="Modern M" w:cs="Arial Unicode MS"/>
      <w:color w:val="6A2629"/>
      <w:spacing w:val="6"/>
      <w:sz w:val="32"/>
      <w:szCs w:val="3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Date">
    <w:name w:val="Date"/>
    <w:pPr>
      <w:tabs>
        <w:tab w:val="left" w:pos="1620"/>
      </w:tabs>
    </w:pPr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Name">
    <w:name w:val="Sender Name"/>
    <w:next w:val="Body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tabs>
        <w:tab w:val="left" w:pos="1150"/>
      </w:tabs>
    </w:pPr>
    <w:rPr>
      <w:rFonts w:ascii="Helvetica" w:hAnsi="Helvetica" w:cs="Arial Unicode MS"/>
      <w:b/>
      <w:bCs/>
      <w:cap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UBSECTION1">
    <w:name w:val="SUBSECTION 1"/>
    <w:next w:val="Body"/>
    <w:pPr>
      <w:keepNext/>
      <w:outlineLvl w:val="1"/>
    </w:pPr>
    <w:rPr>
      <w:rFonts w:ascii="Modern M" w:hAnsi="Modern M" w:cs="Arial Unicode MS"/>
      <w:color w:val="6A2629"/>
      <w:sz w:val="28"/>
      <w:szCs w:val="28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22"/>
      <w:szCs w:val="22"/>
      <w:u w:val="none"/>
    </w:rPr>
  </w:style>
  <w:style w:type="numbering" w:customStyle="1" w:styleId="Bullet">
    <w:name w:val="Bullet"/>
    <w:pPr>
      <w:numPr>
        <w:numId w:val="3"/>
      </w:numPr>
    </w:pPr>
  </w:style>
  <w:style w:type="paragraph" w:customStyle="1" w:styleId="SUBSECTION">
    <w:name w:val="SUBSECTION"/>
    <w:next w:val="Body"/>
    <w:pPr>
      <w:keepNext/>
      <w:outlineLvl w:val="1"/>
    </w:pPr>
    <w:rPr>
      <w:rFonts w:ascii="Helvetica" w:eastAsia="Helvetica" w:hAnsi="Helvetica" w:cs="Helvetica"/>
      <w:b/>
      <w:bCs/>
      <w:color w:val="6A2629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hAnsi="Helvetica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3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92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927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r.ukri.org/projects?ref=AH/S007628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inglibraries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tr.ukri.org/projects?ref=AH/L004585/1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Eleanor Slade</cp:lastModifiedBy>
  <cp:revision>52</cp:revision>
  <dcterms:created xsi:type="dcterms:W3CDTF">2025-10-31T10:09:00Z</dcterms:created>
  <dcterms:modified xsi:type="dcterms:W3CDTF">2025-10-31T13:46:00Z</dcterms:modified>
</cp:coreProperties>
</file>